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AD" w:rsidRDefault="009A6147" w:rsidP="009A6147">
      <w:pPr>
        <w:shd w:val="clear" w:color="auto" w:fill="FFFFFF"/>
        <w:tabs>
          <w:tab w:val="left" w:pos="1620"/>
        </w:tabs>
        <w:suppressAutoHyphens/>
        <w:spacing w:after="0" w:line="1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9A614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ГОСУДАРСТВЕННОЕ БЮДЖЕТНОЕ </w:t>
      </w:r>
    </w:p>
    <w:p w:rsidR="009A6147" w:rsidRPr="009A6147" w:rsidRDefault="009A6147" w:rsidP="009A6147">
      <w:pPr>
        <w:shd w:val="clear" w:color="auto" w:fill="FFFFFF"/>
        <w:tabs>
          <w:tab w:val="left" w:pos="1620"/>
        </w:tabs>
        <w:suppressAutoHyphens/>
        <w:spacing w:after="0" w:line="1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9A614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ОБРАЗ</w:t>
      </w:r>
      <w:r w:rsidR="00A723A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О</w:t>
      </w:r>
      <w:r w:rsidRPr="009A614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ВАТЕЛЬНОЕ УЧРЕЖДЕНИЕ </w:t>
      </w:r>
    </w:p>
    <w:p w:rsidR="009A6147" w:rsidRPr="009A6147" w:rsidRDefault="009A6147" w:rsidP="009A6147">
      <w:pPr>
        <w:shd w:val="clear" w:color="auto" w:fill="FFFFFF"/>
        <w:tabs>
          <w:tab w:val="left" w:pos="1620"/>
        </w:tabs>
        <w:suppressAutoHyphens/>
        <w:spacing w:after="0" w:line="1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9A614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ЦЕНТР ОБРАЗОВАНИЯ № 170</w:t>
      </w:r>
    </w:p>
    <w:p w:rsidR="009A6147" w:rsidRPr="009A6147" w:rsidRDefault="009A6147" w:rsidP="009A6147">
      <w:pPr>
        <w:tabs>
          <w:tab w:val="left" w:pos="2355"/>
          <w:tab w:val="center" w:pos="5385"/>
        </w:tabs>
        <w:suppressAutoHyphens/>
        <w:spacing w:after="0" w:line="100" w:lineRule="atLeast"/>
        <w:ind w:left="1068" w:firstLine="348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9A614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КОЛПИНСКОГО РАЙОНА САНКТ-ПЕТЕРБУРГА</w:t>
      </w:r>
    </w:p>
    <w:p w:rsidR="009A6147" w:rsidRPr="009A6147" w:rsidRDefault="009A6147" w:rsidP="009A614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9A6147" w:rsidRPr="009A6147" w:rsidRDefault="009A6147" w:rsidP="009A6147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9A6147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</w:t>
      </w:r>
    </w:p>
    <w:tbl>
      <w:tblPr>
        <w:tblW w:w="8824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4288"/>
        <w:gridCol w:w="4536"/>
      </w:tblGrid>
      <w:tr w:rsidR="009A6147" w:rsidRPr="009A6147" w:rsidTr="004D3F6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6147" w:rsidRPr="009A6147" w:rsidRDefault="009A6147" w:rsidP="009A6147">
            <w:pPr>
              <w:shd w:val="clear" w:color="auto" w:fill="FFFFFF"/>
              <w:tabs>
                <w:tab w:val="left" w:pos="162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УТВЕРЖДАЮ</w:t>
            </w:r>
          </w:p>
          <w:p w:rsidR="009A6147" w:rsidRPr="009A6147" w:rsidRDefault="009A6147" w:rsidP="009A6147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Директор ГБОУ ЦО № 170</w:t>
            </w:r>
          </w:p>
          <w:p w:rsidR="009A6147" w:rsidRPr="009A6147" w:rsidRDefault="009A6147" w:rsidP="009A6147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________</w:t>
            </w:r>
            <w:r w:rsidR="008D707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К.В. Левшин</w:t>
            </w:r>
          </w:p>
          <w:p w:rsidR="009A6147" w:rsidRPr="009A6147" w:rsidRDefault="009A6147" w:rsidP="009A6147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Приказ №______</w:t>
            </w:r>
          </w:p>
          <w:p w:rsidR="009A6147" w:rsidRPr="009A6147" w:rsidRDefault="00BC2733" w:rsidP="000D6C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от  </w:t>
            </w:r>
            <w:r w:rsidR="00B57B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«__»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___________</w:t>
            </w:r>
            <w:r w:rsidR="00B57B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9</w:t>
            </w:r>
            <w:r w:rsidR="009A6147"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DC1" w:rsidRDefault="00110DC1" w:rsidP="009A6147">
            <w:pPr>
              <w:shd w:val="clear" w:color="auto" w:fill="FFFFFF"/>
              <w:tabs>
                <w:tab w:val="left" w:pos="1620"/>
              </w:tabs>
              <w:suppressAutoHyphens/>
              <w:snapToGrid w:val="0"/>
              <w:spacing w:after="0" w:line="100" w:lineRule="atLeast"/>
              <w:ind w:left="43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ПРИНЯТО </w:t>
            </w:r>
          </w:p>
          <w:p w:rsidR="00110DC1" w:rsidRDefault="00110DC1" w:rsidP="009A6147">
            <w:pPr>
              <w:shd w:val="clear" w:color="auto" w:fill="FFFFFF"/>
              <w:tabs>
                <w:tab w:val="left" w:pos="1620"/>
              </w:tabs>
              <w:suppressAutoHyphens/>
              <w:snapToGrid w:val="0"/>
              <w:spacing w:after="0" w:line="100" w:lineRule="atLeast"/>
              <w:ind w:left="43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Решением педагогического совета</w:t>
            </w:r>
            <w:r w:rsidR="009A6147"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110DC1" w:rsidRPr="009A6147" w:rsidRDefault="00110DC1" w:rsidP="00110DC1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ГБОУ ЦО № 170</w:t>
            </w:r>
          </w:p>
          <w:p w:rsidR="009A6147" w:rsidRDefault="009A6147" w:rsidP="009A6147">
            <w:pPr>
              <w:suppressAutoHyphens/>
              <w:spacing w:after="0" w:line="100" w:lineRule="atLeast"/>
              <w:ind w:left="4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Протокол  №_________</w:t>
            </w:r>
          </w:p>
          <w:p w:rsidR="00110DC1" w:rsidRDefault="00110DC1" w:rsidP="00110DC1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от  «__»___________ 2019 </w:t>
            </w: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г.</w:t>
            </w:r>
          </w:p>
          <w:p w:rsidR="00110DC1" w:rsidRPr="009A6147" w:rsidRDefault="00110DC1" w:rsidP="00110DC1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Председатель ПС__________К.В. Левшин</w:t>
            </w:r>
          </w:p>
          <w:p w:rsidR="009A6147" w:rsidRPr="009A6147" w:rsidRDefault="009A6147" w:rsidP="009A6147">
            <w:pPr>
              <w:suppressAutoHyphens/>
              <w:spacing w:after="0" w:line="100" w:lineRule="atLeast"/>
              <w:ind w:left="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A6147" w:rsidRPr="009A6147" w:rsidTr="004D3F6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147" w:rsidRPr="009A6147" w:rsidRDefault="00110DC1" w:rsidP="009A6147">
            <w:pPr>
              <w:shd w:val="clear" w:color="auto" w:fill="FFFFFF"/>
              <w:tabs>
                <w:tab w:val="left" w:pos="162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ОБСУЖДЕНО</w:t>
            </w:r>
          </w:p>
          <w:p w:rsidR="009A6147" w:rsidRDefault="00110DC1" w:rsidP="009A6147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На </w:t>
            </w:r>
            <w:r w:rsidR="009A6147"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учителей </w:t>
            </w: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ГБОУ ЦО № 170</w:t>
            </w:r>
          </w:p>
          <w:p w:rsidR="00110DC1" w:rsidRPr="009A6147" w:rsidRDefault="00110DC1" w:rsidP="009A6147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__________________</w:t>
            </w:r>
          </w:p>
          <w:p w:rsidR="009A6147" w:rsidRPr="009A6147" w:rsidRDefault="009A6147" w:rsidP="009A6147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Протокол № ________</w:t>
            </w:r>
          </w:p>
          <w:p w:rsidR="00BC2733" w:rsidRDefault="00BC2733" w:rsidP="00BC2733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от  «__»___________ 2019 </w:t>
            </w: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г.</w:t>
            </w:r>
          </w:p>
          <w:p w:rsidR="009A6147" w:rsidRPr="009A6147" w:rsidRDefault="009A6147" w:rsidP="00110DC1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147" w:rsidRPr="009A6147" w:rsidRDefault="009A6147" w:rsidP="009A614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A6147" w:rsidRDefault="009A6147" w:rsidP="009A614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9A614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9A614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Pr="009A6147" w:rsidRDefault="006E1C79" w:rsidP="009A614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9A6147" w:rsidRPr="009A6147" w:rsidRDefault="009A6147" w:rsidP="009A6147">
      <w:pPr>
        <w:shd w:val="clear" w:color="auto" w:fill="FFFFFF"/>
        <w:tabs>
          <w:tab w:val="left" w:pos="1620"/>
        </w:tabs>
        <w:suppressAutoHyphens/>
        <w:spacing w:after="0" w:line="100" w:lineRule="atLeast"/>
        <w:ind w:left="4963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9A6147" w:rsidRPr="009A6147" w:rsidRDefault="009A6147" w:rsidP="009A6147">
      <w:pPr>
        <w:shd w:val="clear" w:color="auto" w:fill="FFFFFF"/>
        <w:tabs>
          <w:tab w:val="left" w:pos="162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4C543D" w:rsidRDefault="009A6147" w:rsidP="009A614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535E93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</w:t>
      </w:r>
    </w:p>
    <w:p w:rsidR="004C543D" w:rsidRDefault="004C543D" w:rsidP="009A614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9A6147" w:rsidRPr="005D3655" w:rsidRDefault="009A6147" w:rsidP="009A614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535E93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предмет</w:t>
      </w:r>
      <w:r w:rsidRPr="005D365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535E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«Мировая </w:t>
      </w:r>
      <w:r w:rsidR="00D12A8F" w:rsidRPr="00535E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Х</w:t>
      </w:r>
      <w:r w:rsidRPr="00535E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удожественная </w:t>
      </w:r>
      <w:r w:rsidR="00D12A8F" w:rsidRPr="00535E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К</w:t>
      </w:r>
      <w:r w:rsidRPr="00535E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ультура»</w:t>
      </w:r>
    </w:p>
    <w:p w:rsidR="009A6147" w:rsidRPr="005D3655" w:rsidRDefault="00C77950" w:rsidP="009A6147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5D365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Класс</w:t>
      </w:r>
      <w:r w:rsidR="009A6147" w:rsidRPr="005D365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194CF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9A6147" w:rsidRPr="005D365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1</w:t>
      </w:r>
      <w:r w:rsidR="0079585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1</w:t>
      </w:r>
    </w:p>
    <w:p w:rsidR="00D12A8F" w:rsidRPr="00535E93" w:rsidRDefault="005D3655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5D365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Уровень аттестации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– </w:t>
      </w:r>
      <w:r w:rsidR="0079585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итоговая</w:t>
      </w:r>
    </w:p>
    <w:p w:rsidR="005D3655" w:rsidRPr="00535E93" w:rsidRDefault="005D3655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Форма аттестации – </w:t>
      </w:r>
      <w:r w:rsidR="00BA221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контрольная работа</w:t>
      </w: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1040E4" w:rsidRDefault="001040E4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1040E4" w:rsidRDefault="001040E4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1040E4" w:rsidRDefault="001040E4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1040E4" w:rsidRDefault="001040E4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1040E4" w:rsidRDefault="001040E4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1040E4" w:rsidRDefault="001040E4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1040E4" w:rsidRDefault="001040E4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1040E4" w:rsidRDefault="001040E4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4C543D" w:rsidRDefault="004C543D" w:rsidP="001040E4">
      <w:pPr>
        <w:spacing w:after="1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221E">
        <w:rPr>
          <w:rFonts w:ascii="Times New Roman" w:eastAsia="Times New Roman" w:hAnsi="Times New Roman" w:cs="Times New Roman"/>
          <w:b/>
          <w:lang w:eastAsia="ru-RU"/>
        </w:rPr>
        <w:lastRenderedPageBreak/>
        <w:t>ГБОУ центр образования № 170</w:t>
      </w: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221E">
        <w:rPr>
          <w:rFonts w:ascii="Times New Roman" w:eastAsia="Times New Roman" w:hAnsi="Times New Roman" w:cs="Times New Roman"/>
          <w:b/>
          <w:lang w:eastAsia="ru-RU"/>
        </w:rPr>
        <w:t>Итоговая работа экстерна</w:t>
      </w: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221E">
        <w:rPr>
          <w:rFonts w:ascii="Times New Roman" w:eastAsia="Times New Roman" w:hAnsi="Times New Roman" w:cs="Times New Roman"/>
          <w:b/>
          <w:lang w:eastAsia="ru-RU"/>
        </w:rPr>
        <w:t>по предмету «Мировая художественная культура»</w:t>
      </w: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221E">
        <w:rPr>
          <w:rFonts w:ascii="Times New Roman" w:eastAsia="Times New Roman" w:hAnsi="Times New Roman" w:cs="Times New Roman"/>
          <w:b/>
          <w:lang w:eastAsia="ru-RU"/>
        </w:rPr>
        <w:t>за курс среднего общего образования</w:t>
      </w: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221E">
        <w:rPr>
          <w:rFonts w:ascii="Times New Roman" w:eastAsia="Times New Roman" w:hAnsi="Times New Roman" w:cs="Times New Roman"/>
          <w:b/>
          <w:lang w:eastAsia="ru-RU"/>
        </w:rPr>
        <w:t>ФИО ____________________________________________________</w:t>
      </w: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BA22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221E">
        <w:rPr>
          <w:rFonts w:ascii="Times New Roman" w:eastAsia="Times New Roman" w:hAnsi="Times New Roman" w:cs="Times New Roman"/>
          <w:b/>
          <w:lang w:eastAsia="ru-RU"/>
        </w:rPr>
        <w:t>Инструкция по выполнению работы.</w:t>
      </w: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На выполнение работы дается 40 минут. Работа состоит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из  30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заданий части 1 и 7 заданий части 2.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К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заданиям  А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1 – А30  дается четыре варианта ответов, из которых только один верный. 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К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заданиям  В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>1 – В7  необходимо дать краткий ответ и записать его в бланке ответа.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Советуем выполнять задания в том порядке, в котором они даны. Если задание вызывает затруднения, переходите к следующему.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Желаем успеха!</w:t>
      </w:r>
    </w:p>
    <w:p w:rsidR="00BA221E" w:rsidRPr="00BA221E" w:rsidRDefault="00BA221E" w:rsidP="00BA221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BA221E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BA221E">
        <w:rPr>
          <w:rFonts w:ascii="Times New Roman" w:eastAsia="Times New Roman" w:hAnsi="Times New Roman" w:cs="Times New Roman"/>
          <w:b/>
          <w:lang w:eastAsia="ru-RU"/>
        </w:rPr>
        <w:t xml:space="preserve">  вариант</w:t>
      </w:r>
      <w:proofErr w:type="gramEnd"/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221E">
        <w:rPr>
          <w:rFonts w:ascii="Times New Roman" w:eastAsia="Times New Roman" w:hAnsi="Times New Roman" w:cs="Times New Roman"/>
          <w:b/>
          <w:lang w:eastAsia="ru-RU"/>
        </w:rPr>
        <w:t>Часть 1.</w:t>
      </w: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Какие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народы  оказали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влияние на формирование римского искусства?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египтяне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этруски и греки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троянцы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шумеры</w:t>
      </w: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Какая арка в Риме поставлена в честь завоевания римлянами Иерусалима?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арка Константина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арка императора Тита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арка Адриана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арка Траяна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Назовите известных трагиков и комедиографов греческого театра.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Эсхил, Еврипид, Овидий, Гораций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Ювенал, Катулл, Софокл, Аристофан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Овидий, Гораций, Эсхил, Софокл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Эсхил, Софокл, Еврипид, Аристофан</w:t>
      </w: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Из какого материала сделана статуя Афины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Парфенос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 xml:space="preserve"> Фидия?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из бронзы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из мрамора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из золота, дерева, слоновой кости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из терракоты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Назовите первую каменную церковь на Руси.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собор Святой Софии в Киеве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Десятинная церковь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Дмитриевский собор во Владимире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храм Покрова Богородицы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Какое искусство византийцы называли «вечной» живописью?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фреску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иконопись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витраж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мозаику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lastRenderedPageBreak/>
        <w:t>Что являлось главным сюжетом средневековой литургической драмы?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евангельские сюжеты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античная мифология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природа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история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Назовите самое знаменитое сооружение романской эпохи во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Франции  (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>в настоящее время сохранился лишь фрагмент)?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Сантьяго-да-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Компостела</w:t>
      </w:r>
      <w:proofErr w:type="spellEnd"/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собор Сан Марко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церковь св. Петра и Павла в монастыре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Клюни</w:t>
      </w:r>
      <w:proofErr w:type="spellEnd"/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собор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Нотр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>-Дам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Что в Индии является местом для хранения священных реликвий Будды?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бодха</w:t>
      </w:r>
      <w:proofErr w:type="spellEnd"/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ступа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пагода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чайтья</w:t>
      </w:r>
      <w:proofErr w:type="spellEnd"/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Какие произведения индийского народного эпоса получили мировую известность?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«Махабхарата» и «Рамаяна»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«Сказание о Гильгамеше» и «Калевала»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«Песнь о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нибелунгах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>» и «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Беовульф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«»Песнь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о моем Сиде» и «Песнь о Роланде»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Какое индийское религиозное учение в средние века получило распространение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в  Китае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>?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конфуцианство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буддизм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даосизм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ислам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Назовите жанр китайской живописи: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горы-цветы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воды-птицы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скалы-воды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горы-воды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OLE_LINK3"/>
      <w:bookmarkStart w:id="1" w:name="OLE_LINK4"/>
      <w:r w:rsidRPr="00BA221E">
        <w:rPr>
          <w:rFonts w:ascii="Times New Roman" w:eastAsia="Times New Roman" w:hAnsi="Times New Roman" w:cs="Times New Roman"/>
          <w:lang w:eastAsia="ru-RU"/>
        </w:rPr>
        <w:t>Какой город стал колыбелью итальянского Возрождения?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Рим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Венеция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Флоренция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Неаполь</w:t>
      </w:r>
    </w:p>
    <w:bookmarkEnd w:id="0"/>
    <w:bookmarkEnd w:id="1"/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Назовите титанов Высокого Возрождения: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Леонардо да Винчи, Микеланджело, Рафаэль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Микеланджело, Боттичелли, Джорджоне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Леонардо да Винчи, Тициан, Веронезе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Тинторетто, Рафаэль,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Уччелло</w:t>
      </w:r>
      <w:proofErr w:type="spellEnd"/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Какое произведение искусства, принадлежащее кисти Рафаэля, стало самым знаменитым образом Мадонны?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«Мадонна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Аннунциата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>»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«Сикстинская Мадонна»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«Мадонна с гарпиями»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«Мадонна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Конестабиле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>»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Кто из героев принадлежит итальянской комедии масок?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lastRenderedPageBreak/>
        <w:t>Жиль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Тангейзер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Арлекин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Жакино</w:t>
      </w:r>
      <w:proofErr w:type="spellEnd"/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Что означает слово «барокко» в профессиональном лексиконе ювелиров?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испорченный при работе драгоценный камень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особый цвет перламутра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крутое высокое место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жемчужина неправильной,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вычурной  формы</w:t>
      </w:r>
      <w:proofErr w:type="gramEnd"/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В каком городе находится один из шедевров архитектуры классицизма -    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Луврский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 xml:space="preserve"> дворец?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в Бордо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в Париже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в Риме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в Падуе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Имя героя оперы В. Моцарта, известного в европейской литературе своими многочисленными 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любовными  похождениями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Казанова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Калиостро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Дон Жуан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Фигаро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Главный  вид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портрета, господствовавший  в русской живописи в 18 веке.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групповой портрет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камерный портрет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парадный портрет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автопортрет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Кто считается «отцом» русского театра?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Ф. Волков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А. Сумароков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Г. Державин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П. Мочалов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Каковы главные черты искусства романтизма?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любовь к аллегориям 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зашифрованность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 xml:space="preserve">  художественного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образа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эмоциональность, патетика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вычурность, неестественность 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Какой норвежский композитор периода романтизма написал музыку к пьесе Ибсена «Пер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Гюнт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>»?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Г. Берлиоз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Э. Григ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Ф. Шопен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Ф. Лист</w:t>
      </w: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«Изображение типических характеров в типических обстоятельствах» – к какому направлению в искусстве относится это высказывание?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романтизм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сентиментализм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модернизм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реализм 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Что означает понятие «импрессионизм» в переводе с французского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impression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>?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lastRenderedPageBreak/>
        <w:t>восторг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впечатление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восхищение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экстаз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 художникам-импрессионистам относятся: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Гойя, Фрагонар, Веласкес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Пикассо,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Дали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>, Шагал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Моне, Ренуар, Сезанн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Курбе, Милле, Венецианов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Русский художник, близкий символизму, является автором картины «Сирень».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 И. Гончаров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Л. С.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Бакст</w:t>
      </w:r>
      <w:proofErr w:type="spellEnd"/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В. А. Серов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М. А. Врубель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Какие новые материалы использовала архитектура 20 века?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стекло, железобетон, дерево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камень-диорит, стекло, дерево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цемент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бетон, сталь, алюминий, пластмасса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Русский авангард начала ХХ века включает в себя следующие направления: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супрематизм, абстракционизм, «аналитическое искусство»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экспрессионизм, фовизм, романтизм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примитивизм, натурализм, реализм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социалистический реализм, критический реализм, натурализм </w:t>
      </w:r>
    </w:p>
    <w:p w:rsidR="00BA221E" w:rsidRPr="00BA221E" w:rsidRDefault="00BA221E" w:rsidP="00BA221E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A221E" w:rsidRPr="00BA221E" w:rsidRDefault="00BA221E" w:rsidP="0084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Зачинателями какого вида искусства стали братья Люмьер?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телевидение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кинематограф 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джаз</w:t>
      </w:r>
    </w:p>
    <w:p w:rsidR="00BA221E" w:rsidRPr="00BA221E" w:rsidRDefault="00BA221E" w:rsidP="00845A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фотография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221E">
        <w:rPr>
          <w:rFonts w:ascii="Times New Roman" w:eastAsia="Times New Roman" w:hAnsi="Times New Roman" w:cs="Times New Roman"/>
          <w:b/>
          <w:lang w:eastAsia="ru-RU"/>
        </w:rPr>
        <w:t>Часть 2.</w:t>
      </w: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Как называется художественное направление, представители которого изображали мир как сочетание отвлеченных форм, цветовых импровизаций, геометрических фигур. Основоположником и теоретиком этого искусства стал русский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 xml:space="preserve">художник  </w:t>
      </w:r>
      <w:hyperlink r:id="rId7" w:history="1">
        <w:r w:rsidRPr="00BA221E">
          <w:rPr>
            <w:rFonts w:ascii="Times New Roman" w:eastAsia="Times New Roman" w:hAnsi="Times New Roman" w:cs="Times New Roman"/>
            <w:color w:val="000000"/>
            <w:lang w:eastAsia="ru-RU"/>
          </w:rPr>
          <w:t>Василий</w:t>
        </w:r>
        <w:proofErr w:type="gramEnd"/>
        <w:r w:rsidRPr="00BA221E">
          <w:rPr>
            <w:rFonts w:ascii="Times New Roman" w:eastAsia="Times New Roman" w:hAnsi="Times New Roman" w:cs="Times New Roman"/>
            <w:color w:val="000000"/>
            <w:lang w:eastAsia="ru-RU"/>
          </w:rPr>
          <w:t xml:space="preserve"> Кандинский</w:t>
        </w:r>
      </w:hyperlink>
      <w:r w:rsidRPr="00BA221E">
        <w:rPr>
          <w:rFonts w:ascii="Times New Roman" w:eastAsia="Times New Roman" w:hAnsi="Times New Roman" w:cs="Times New Roman"/>
          <w:lang w:eastAsia="ru-RU"/>
        </w:rPr>
        <w:t>.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В творчестве каких российских художников ярко проявился стиль модерн (не менее 3 фамилий или название объединения)?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Назовите автора картины «Последний день Помпеи».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Назовите русского художника-баталиста </w:t>
      </w:r>
      <w:r w:rsidRPr="00BA221E">
        <w:rPr>
          <w:rFonts w:ascii="Times New Roman" w:eastAsia="Times New Roman" w:hAnsi="Times New Roman" w:cs="Times New Roman"/>
          <w:lang w:val="en-US" w:eastAsia="ru-RU"/>
        </w:rPr>
        <w:t>XIX</w:t>
      </w:r>
      <w:r w:rsidRPr="00BA221E">
        <w:rPr>
          <w:rFonts w:ascii="Times New Roman" w:eastAsia="Times New Roman" w:hAnsi="Times New Roman" w:cs="Times New Roman"/>
          <w:lang w:eastAsia="ru-RU"/>
        </w:rPr>
        <w:t xml:space="preserve"> века.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Назовите скульптора, создавшего памятник Петру </w:t>
      </w:r>
      <w:r w:rsidRPr="00BA221E">
        <w:rPr>
          <w:rFonts w:ascii="Times New Roman" w:eastAsia="Times New Roman" w:hAnsi="Times New Roman" w:cs="Times New Roman"/>
          <w:lang w:val="en-US" w:eastAsia="ru-RU"/>
        </w:rPr>
        <w:t>I</w:t>
      </w:r>
      <w:r w:rsidRPr="00BA221E">
        <w:rPr>
          <w:rFonts w:ascii="Times New Roman" w:eastAsia="Times New Roman" w:hAnsi="Times New Roman" w:cs="Times New Roman"/>
          <w:lang w:eastAsia="ru-RU"/>
        </w:rPr>
        <w:t xml:space="preserve"> в Петербурге («Медный всадник») 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447800" cy="192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2046605</wp:posOffset>
            </wp:positionH>
            <wp:positionV relativeFrom="paragraph">
              <wp:posOffset>32385</wp:posOffset>
            </wp:positionV>
            <wp:extent cx="2821940" cy="1702435"/>
            <wp:effectExtent l="0" t="0" r="0" b="0"/>
            <wp:wrapSquare wrapText="bothSides"/>
            <wp:docPr id="5" name="Рисунок 5" descr="bogatyri_vasnet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ogatyri_vasnetso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21E">
        <w:rPr>
          <w:rFonts w:ascii="Times New Roman" w:eastAsia="Calibri" w:hAnsi="Times New Roman" w:cs="Times New Roman"/>
          <w:lang w:eastAsia="ru-RU"/>
        </w:rPr>
        <w:t xml:space="preserve">Задание «Живопись». </w:t>
      </w:r>
    </w:p>
    <w:p w:rsidR="00BA221E" w:rsidRPr="00BA221E" w:rsidRDefault="00BA221E" w:rsidP="00BA221E">
      <w:pPr>
        <w:spacing w:after="0" w:line="240" w:lineRule="auto"/>
        <w:rPr>
          <w:rFonts w:ascii="Times New Roman" w:eastAsia="Calibri" w:hAnsi="Times New Roman" w:cs="Times New Roman"/>
          <w:i/>
          <w:lang w:eastAsia="ru-RU"/>
        </w:rPr>
      </w:pPr>
    </w:p>
    <w:p w:rsidR="00BA221E" w:rsidRPr="00BA221E" w:rsidRDefault="00BA221E" w:rsidP="00845AF0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221E">
        <w:rPr>
          <w:rFonts w:ascii="Times New Roman" w:eastAsia="Calibri" w:hAnsi="Times New Roman" w:cs="Times New Roman"/>
          <w:lang w:eastAsia="ru-RU"/>
        </w:rPr>
        <w:t xml:space="preserve">Название картины                                                </w:t>
      </w:r>
    </w:p>
    <w:p w:rsidR="00BA221E" w:rsidRPr="00BA221E" w:rsidRDefault="00BA221E" w:rsidP="00845AF0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221E">
        <w:rPr>
          <w:rFonts w:ascii="Times New Roman" w:eastAsia="Calibri" w:hAnsi="Times New Roman" w:cs="Times New Roman"/>
          <w:lang w:eastAsia="ru-RU"/>
        </w:rPr>
        <w:t>Автор произведения</w:t>
      </w:r>
    </w:p>
    <w:p w:rsidR="00BA221E" w:rsidRPr="00BA221E" w:rsidRDefault="00BA221E" w:rsidP="00845AF0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221E">
        <w:rPr>
          <w:rFonts w:ascii="Times New Roman" w:eastAsia="Calibri" w:hAnsi="Times New Roman" w:cs="Times New Roman"/>
          <w:lang w:eastAsia="ru-RU"/>
        </w:rPr>
        <w:t>Тема, идея</w:t>
      </w:r>
    </w:p>
    <w:p w:rsidR="00BA221E" w:rsidRPr="00BA221E" w:rsidRDefault="00BA221E" w:rsidP="00845AF0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221E">
        <w:rPr>
          <w:rFonts w:ascii="Times New Roman" w:eastAsia="Calibri" w:hAnsi="Times New Roman" w:cs="Times New Roman"/>
          <w:lang w:eastAsia="ru-RU"/>
        </w:rPr>
        <w:t>Назовите другие известные произведения этого автора (не менее трех).</w:t>
      </w:r>
    </w:p>
    <w:p w:rsidR="00BA221E" w:rsidRPr="00BA221E" w:rsidRDefault="00BA221E" w:rsidP="00BA221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221E" w:rsidRPr="00BA221E" w:rsidRDefault="00BA221E" w:rsidP="00BA221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221E" w:rsidRPr="00BA221E" w:rsidRDefault="00BA221E" w:rsidP="00BA221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221E" w:rsidRPr="00BA221E" w:rsidRDefault="00BA221E" w:rsidP="00BA221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221E" w:rsidRPr="00BA221E" w:rsidRDefault="00BA221E" w:rsidP="00BA221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221E" w:rsidRPr="00BA221E" w:rsidRDefault="00BA221E" w:rsidP="00BA221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221E">
        <w:rPr>
          <w:rFonts w:ascii="Times New Roman" w:eastAsia="Calibri" w:hAnsi="Times New Roman" w:cs="Times New Roman"/>
          <w:lang w:eastAsia="ru-RU"/>
        </w:rPr>
        <w:t>Задание «Архитектура»</w:t>
      </w:r>
    </w:p>
    <w:p w:rsidR="00BA221E" w:rsidRPr="00BA221E" w:rsidRDefault="00BA221E" w:rsidP="00BA221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142875</wp:posOffset>
            </wp:positionV>
            <wp:extent cx="3357880" cy="1734185"/>
            <wp:effectExtent l="0" t="0" r="0" b="0"/>
            <wp:wrapSquare wrapText="bothSides"/>
            <wp:docPr id="4" name="Рисунок 4" descr="image0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21E">
        <w:rPr>
          <w:rFonts w:ascii="Times New Roman" w:eastAsia="Calibri" w:hAnsi="Times New Roman" w:cs="Times New Roman"/>
          <w:lang w:eastAsia="ru-RU"/>
        </w:rPr>
        <w:t xml:space="preserve">Название </w:t>
      </w:r>
      <w:proofErr w:type="gramStart"/>
      <w:r w:rsidRPr="00BA221E">
        <w:rPr>
          <w:rFonts w:ascii="Times New Roman" w:eastAsia="Calibri" w:hAnsi="Times New Roman" w:cs="Times New Roman"/>
          <w:lang w:eastAsia="ru-RU"/>
        </w:rPr>
        <w:t>сооружения,  местонахождение</w:t>
      </w:r>
      <w:proofErr w:type="gramEnd"/>
      <w:r w:rsidRPr="00BA221E">
        <w:rPr>
          <w:rFonts w:ascii="Times New Roman" w:eastAsia="Calibri" w:hAnsi="Times New Roman" w:cs="Times New Roman"/>
          <w:lang w:eastAsia="ru-RU"/>
        </w:rPr>
        <w:t xml:space="preserve">                      </w:t>
      </w:r>
    </w:p>
    <w:p w:rsidR="00BA221E" w:rsidRPr="00BA221E" w:rsidRDefault="00BA221E" w:rsidP="00845AF0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221E">
        <w:rPr>
          <w:rFonts w:ascii="Times New Roman" w:eastAsia="Calibri" w:hAnsi="Times New Roman" w:cs="Times New Roman"/>
          <w:lang w:eastAsia="ru-RU"/>
        </w:rPr>
        <w:t>Автор постройки</w:t>
      </w:r>
    </w:p>
    <w:p w:rsidR="00BA221E" w:rsidRPr="00BA221E" w:rsidRDefault="00BA221E" w:rsidP="00845AF0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221E">
        <w:rPr>
          <w:rFonts w:ascii="Times New Roman" w:eastAsia="Calibri" w:hAnsi="Times New Roman" w:cs="Times New Roman"/>
          <w:lang w:eastAsia="ru-RU"/>
        </w:rPr>
        <w:t>Стиль</w:t>
      </w:r>
    </w:p>
    <w:p w:rsidR="00BA221E" w:rsidRPr="00BA221E" w:rsidRDefault="00BA221E" w:rsidP="00845AF0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221E">
        <w:rPr>
          <w:rFonts w:ascii="Times New Roman" w:eastAsia="Calibri" w:hAnsi="Times New Roman" w:cs="Times New Roman"/>
          <w:lang w:eastAsia="ru-RU"/>
        </w:rPr>
        <w:t>Назовите имена русских архитекторов, работавших в данный период (не менее трех)</w:t>
      </w:r>
    </w:p>
    <w:p w:rsidR="00BA221E" w:rsidRPr="00BA221E" w:rsidRDefault="00BA221E" w:rsidP="00BA221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221E" w:rsidRPr="00BA221E" w:rsidRDefault="00BA221E" w:rsidP="00BA22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221E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BA221E">
        <w:rPr>
          <w:rFonts w:ascii="Times New Roman" w:eastAsia="Times New Roman" w:hAnsi="Times New Roman" w:cs="Times New Roman"/>
          <w:b/>
          <w:lang w:eastAsia="ru-RU"/>
        </w:rPr>
        <w:lastRenderedPageBreak/>
        <w:t>ГБОУ центр образования № 170</w:t>
      </w: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221E">
        <w:rPr>
          <w:rFonts w:ascii="Times New Roman" w:eastAsia="Times New Roman" w:hAnsi="Times New Roman" w:cs="Times New Roman"/>
          <w:b/>
          <w:lang w:eastAsia="ru-RU"/>
        </w:rPr>
        <w:t>Итоговая работа экстерна</w:t>
      </w: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221E">
        <w:rPr>
          <w:rFonts w:ascii="Times New Roman" w:eastAsia="Times New Roman" w:hAnsi="Times New Roman" w:cs="Times New Roman"/>
          <w:b/>
          <w:lang w:eastAsia="ru-RU"/>
        </w:rPr>
        <w:t>по предмету «Мировая художественная культура»</w:t>
      </w: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221E">
        <w:rPr>
          <w:rFonts w:ascii="Times New Roman" w:eastAsia="Times New Roman" w:hAnsi="Times New Roman" w:cs="Times New Roman"/>
          <w:b/>
          <w:lang w:eastAsia="ru-RU"/>
        </w:rPr>
        <w:t>за курс среднего общего образования</w:t>
      </w: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221E">
        <w:rPr>
          <w:rFonts w:ascii="Times New Roman" w:eastAsia="Times New Roman" w:hAnsi="Times New Roman" w:cs="Times New Roman"/>
          <w:b/>
          <w:lang w:eastAsia="ru-RU"/>
        </w:rPr>
        <w:t>ФИО ____________________________________________________</w:t>
      </w: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BA22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221E">
        <w:rPr>
          <w:rFonts w:ascii="Times New Roman" w:eastAsia="Times New Roman" w:hAnsi="Times New Roman" w:cs="Times New Roman"/>
          <w:b/>
          <w:lang w:eastAsia="ru-RU"/>
        </w:rPr>
        <w:t>Инструкция по выполнению работы.</w:t>
      </w: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На выполнение работы дается 40 минут. Работа состоит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из  30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заданий части 1 и 7 заданий части 2.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К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заданиям  А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1 – А30  дается четыре варианта ответов, из которых только один верный. 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К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заданиям  В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>1 – В7  необходимо дать краткий ответ и записать его в бланке ответа.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Советуем выполнять задания в том порядке, в котором они даны. Если задание вызывает затруднения, переходите к следующему.</w:t>
      </w:r>
    </w:p>
    <w:p w:rsidR="00BA221E" w:rsidRPr="00BA221E" w:rsidRDefault="00BA221E" w:rsidP="00BA221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BA221E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BA221E">
        <w:rPr>
          <w:rFonts w:ascii="Times New Roman" w:eastAsia="Times New Roman" w:hAnsi="Times New Roman" w:cs="Times New Roman"/>
          <w:b/>
          <w:lang w:eastAsia="ru-RU"/>
        </w:rPr>
        <w:t xml:space="preserve">  вариант</w:t>
      </w:r>
      <w:proofErr w:type="gramEnd"/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221E">
        <w:rPr>
          <w:rFonts w:ascii="Times New Roman" w:eastAsia="Times New Roman" w:hAnsi="Times New Roman" w:cs="Times New Roman"/>
          <w:b/>
          <w:lang w:eastAsia="ru-RU"/>
        </w:rPr>
        <w:t>Часть 1.</w:t>
      </w: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Какой архитектурный ордер имеет римское происхождение?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тосканский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дорический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ионический 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коринфский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Назовите  древнейший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форум в Риме.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форум Траяна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форум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Романум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 xml:space="preserve"> (Римский форум)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форум Августа 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форум Тита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Назовите известных поэтов, чьи лирические произведения были переложены на музыку в Древнем Риме.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Марциал, Овидий, Гораций, Катулл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Эсхил, Еврипид, Овидий, Гораций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Овидий, Гораций, Эсхил, Софокл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Ювенал, Катулл, Софокл, Аристофан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Как называется женская статуя, служащая опорой в архитектуре?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кариатида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кора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атлант 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курос</w:t>
      </w:r>
      <w:proofErr w:type="spellEnd"/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 Какой тип храма получил на Руси широкое распространение?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базилика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клетский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 xml:space="preserve"> храм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ярусный храм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крестово-купольный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Кто сложил мозаику в церкви Успения в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Никее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>?</w:t>
      </w:r>
    </w:p>
    <w:p w:rsidR="00BA221E" w:rsidRPr="00BA221E" w:rsidRDefault="00BA221E" w:rsidP="00845AF0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Исидор                  </w:t>
      </w:r>
    </w:p>
    <w:p w:rsidR="00BA221E" w:rsidRPr="00BA221E" w:rsidRDefault="00BA221E" w:rsidP="00845AF0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Юстиниан</w:t>
      </w:r>
    </w:p>
    <w:p w:rsidR="00BA221E" w:rsidRPr="00BA221E" w:rsidRDefault="00BA221E" w:rsidP="00845AF0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Дюнамис</w:t>
      </w:r>
      <w:proofErr w:type="spellEnd"/>
    </w:p>
    <w:p w:rsidR="00BA221E" w:rsidRPr="00BA221E" w:rsidRDefault="00BA221E" w:rsidP="00845AF0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Неизвестно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Где преимущественно происходили театральные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представления  в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Средние  века?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в тавернах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на городских площадях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в замке феодала 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в церкви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Назовите самое знаменитое сооружение ранней французской готики.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собор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Нотр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>-Дам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собор в Кёльне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собор в Реймсе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собор в Амьене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Как в Индии называется пещерный храм для молений, вырубавшийся в недрах скал?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бодха</w:t>
      </w:r>
      <w:proofErr w:type="spellEnd"/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ступа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пагода 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чайтья</w:t>
      </w:r>
      <w:proofErr w:type="spellEnd"/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Как называют основу индийской музыки, обработку простейшей мелодии индийского фольклора?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блюз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цинь</w:t>
      </w:r>
      <w:proofErr w:type="spellEnd"/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рага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веды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Какие духовные ценности </w:t>
      </w:r>
      <w:r w:rsidRPr="00BA221E">
        <w:rPr>
          <w:rFonts w:ascii="Times New Roman" w:eastAsia="Times New Roman" w:hAnsi="Times New Roman" w:cs="Times New Roman"/>
          <w:u w:val="single"/>
          <w:lang w:eastAsia="ru-RU"/>
        </w:rPr>
        <w:t xml:space="preserve">не </w:t>
      </w:r>
      <w:r w:rsidRPr="00BA221E">
        <w:rPr>
          <w:rFonts w:ascii="Times New Roman" w:eastAsia="Times New Roman" w:hAnsi="Times New Roman" w:cs="Times New Roman"/>
          <w:lang w:eastAsia="ru-RU"/>
        </w:rPr>
        <w:t xml:space="preserve">присущи культуре Китая? 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близость к природе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стремление к духовному совершенству 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поиск гармонии в каждом явлении природы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стремление усовершенствовать природу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Назовите основные жанры китайской живописи: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color w:val="444444"/>
          <w:lang w:eastAsia="ru-RU"/>
        </w:rPr>
        <w:t>пейзаж, бытовой жанр, натюрморт</w:t>
      </w:r>
      <w:r w:rsidRPr="00BA221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исторический и бытовой портрет, портрет, связанный с заупокойным культом, пейзаж, жанр «птицы - цветы»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 мифологический, пейзажный, бытовой жанр, пейзаж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 групповой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портрет,  исторический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жанр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Какой город стал столицей Позднего Возрождения в Италии?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Рим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Флоренция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Венеция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Неаполь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Назовите художников Позднего Возрождения: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Микеланджело, Боттичелли, Джорджоне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Леонардо да Винчи, Тициан, Веронезе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Тинторетто, Рафаэль,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Уччелло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Тициан, Джорджоне, Веронезе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Какое произведение стало одним из лучших творений Боттичелли?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Пьета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>»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 «Благовещение»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«Портрет мужчины с медалью, изображающей </w:t>
      </w:r>
      <w:proofErr w:type="spellStart"/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Назимо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 xml:space="preserve">  Медичи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>»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«Паллада и Кентавр»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lastRenderedPageBreak/>
        <w:t>Какими жанрами была представлена светская музыка эпохи Возрождения?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мадригалы, песни, канцоны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мессы, мадригалы, шуточные песни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мессы, гимны, псалмы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оратории, оперы, мессы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Отсутствие симметрии, изломанность линий, обилие украшений характерны: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для реализма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для барокко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для романтизма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для классицизма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На эпоху правления какого русского монарха приходится расцвет классицизма в 18 веке?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Екатерина </w:t>
      </w:r>
      <w:r w:rsidRPr="00BA221E">
        <w:rPr>
          <w:rFonts w:ascii="Times New Roman" w:eastAsia="Times New Roman" w:hAnsi="Times New Roman" w:cs="Times New Roman"/>
          <w:lang w:val="en-US" w:eastAsia="ru-RU"/>
        </w:rPr>
        <w:t>II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Елизавета Петровна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Александр </w:t>
      </w:r>
      <w:r w:rsidRPr="00BA221E">
        <w:rPr>
          <w:rFonts w:ascii="Times New Roman" w:eastAsia="Times New Roman" w:hAnsi="Times New Roman" w:cs="Times New Roman"/>
          <w:lang w:val="en-US" w:eastAsia="ru-RU"/>
        </w:rPr>
        <w:t>I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Анна Иоанновна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Кто из композиторов Венской классической школы создал «Лунную сонату»?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К. Глюк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Й. Гайдн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В. Моцарт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Л. Бетховен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Назовите художников, чьи имена связаны с </w:t>
      </w:r>
      <w:r w:rsidRPr="00BA221E">
        <w:rPr>
          <w:rFonts w:ascii="Times New Roman" w:eastAsia="Times New Roman" w:hAnsi="Times New Roman" w:cs="Times New Roman"/>
          <w:u w:val="single"/>
          <w:lang w:eastAsia="ru-RU"/>
        </w:rPr>
        <w:t>ранним</w:t>
      </w:r>
      <w:r w:rsidRPr="00BA221E">
        <w:rPr>
          <w:rFonts w:ascii="Times New Roman" w:eastAsia="Times New Roman" w:hAnsi="Times New Roman" w:cs="Times New Roman"/>
          <w:lang w:eastAsia="ru-RU"/>
        </w:rPr>
        <w:t xml:space="preserve"> периодом развития русского портретного искусства начала </w:t>
      </w:r>
      <w:r w:rsidRPr="00BA221E">
        <w:rPr>
          <w:rFonts w:ascii="Times New Roman" w:eastAsia="Times New Roman" w:hAnsi="Times New Roman" w:cs="Times New Roman"/>
          <w:lang w:val="en-US" w:eastAsia="ru-RU"/>
        </w:rPr>
        <w:t>XVIII</w:t>
      </w:r>
      <w:r w:rsidRPr="00BA221E">
        <w:rPr>
          <w:rFonts w:ascii="Times New Roman" w:eastAsia="Times New Roman" w:hAnsi="Times New Roman" w:cs="Times New Roman"/>
          <w:lang w:eastAsia="ru-RU"/>
        </w:rPr>
        <w:t xml:space="preserve"> в.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Ф. Рокотов, Д. Левицкий, В.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Боровиковский</w:t>
      </w:r>
      <w:proofErr w:type="spellEnd"/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И. Никитин, А. Матвеев, Д. Левицкий, В.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Боровиковский</w:t>
      </w:r>
      <w:proofErr w:type="spellEnd"/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И. Никитин, А. Матвеев, А. Антропов, И. Аргунов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А. Антропов, И. Аргунов, Ф. Рокотов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Назовите величайшего французского комедиографа, автора пьес «Тартюф» и «Мещанин во дворянстве».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Вольтер 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Мольер 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Бомарше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Расин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Романтизм в искусстве характеризуется: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обращением к жанру романа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стремлением объективно отразить мир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изображением бурных страстей и крайним субъективизмом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предельным упрощением изображаемых объектов и сведением их к геометрическим формам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Представителем какого направления в музыке стал Джузеппе Верди (1813 – 1901)?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импрессионизм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экспрессионизм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авангардизм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романтизм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Какой выдающийся французский писатель был теоретиком реалистического театра?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Э. Золя 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Вольтер 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lastRenderedPageBreak/>
        <w:t xml:space="preserve">Ш.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Бодлер</w:t>
      </w:r>
      <w:proofErr w:type="spellEnd"/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Г. Ибсен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Как называлась выставка картин, открытая 15 мая 1863г.?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«Салон импрессионистов»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«Салон Отверженных»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«Постимпрессионизм»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«Мир искусства»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О какой картине идёт речь: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« Многочисленная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охрана бессильна перед натиском разъярённой толпы. На следующий день картину размещают так высоко, чтобы возмущённая публика не смогла в ярости пронзить её острым зонтиком».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«Завтрак на траве»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«Абсент»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«Олимпия»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«Качели»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Кто из перечисленных французских художников не является символистом?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Одилон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Редон</w:t>
      </w:r>
      <w:proofErr w:type="spellEnd"/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Пюви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 xml:space="preserve"> де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Шаванн</w:t>
      </w:r>
      <w:proofErr w:type="spellEnd"/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Гюстав Моро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Гюстав Курбе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Какие черты архитектуры 20 века можно считать важнейшими?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использование  тосканского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ордера 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эксперименты с пространством и формой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запутанность планировки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стремление к богатству внешнего облика сооружений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Авангард начала ХХ века включает в себя следующие направления: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экспрессионизм, фовизм, романтизм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примитивизм, натурализм, реализм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социалистический реализм, критический реализм, натурализм </w:t>
      </w:r>
    </w:p>
    <w:p w:rsidR="00BA221E" w:rsidRPr="00BA221E" w:rsidRDefault="00BA221E" w:rsidP="00845AF0">
      <w:pPr>
        <w:numPr>
          <w:ilvl w:val="1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сюрреализм, футуризм, абстракционизм</w:t>
      </w:r>
    </w:p>
    <w:p w:rsidR="00BA221E" w:rsidRPr="00BA221E" w:rsidRDefault="00BA221E" w:rsidP="00BA221E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A221E" w:rsidRPr="00BA221E" w:rsidRDefault="00BA221E" w:rsidP="00845AF0">
      <w:pPr>
        <w:widowControl w:val="0"/>
        <w:numPr>
          <w:ilvl w:val="0"/>
          <w:numId w:val="3"/>
        </w:numPr>
        <w:spacing w:after="0" w:line="240" w:lineRule="auto"/>
        <w:ind w:right="98" w:firstLine="284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A221E">
        <w:rPr>
          <w:rFonts w:ascii="Times New Roman" w:eastAsia="Times New Roman" w:hAnsi="Times New Roman" w:cs="Times New Roman"/>
          <w:snapToGrid w:val="0"/>
          <w:lang w:eastAsia="ru-RU"/>
        </w:rPr>
        <w:t>Как называется технический прием, вошедший в художественную практику в XX веке, заключающийся во введении в произведение изобразительного искусства отличных от него по фактуре и цвету предметов: обрывков газет, афиш, обоев и т.д.?</w:t>
      </w:r>
    </w:p>
    <w:p w:rsidR="00BA221E" w:rsidRPr="00BA221E" w:rsidRDefault="00BA221E" w:rsidP="00845AF0">
      <w:pPr>
        <w:widowControl w:val="0"/>
        <w:numPr>
          <w:ilvl w:val="1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A221E">
        <w:rPr>
          <w:rFonts w:ascii="Times New Roman" w:eastAsia="Times New Roman" w:hAnsi="Times New Roman" w:cs="Times New Roman"/>
          <w:snapToGrid w:val="0"/>
          <w:lang w:eastAsia="ru-RU"/>
        </w:rPr>
        <w:t>имидж</w:t>
      </w:r>
    </w:p>
    <w:p w:rsidR="00BA221E" w:rsidRPr="00BA221E" w:rsidRDefault="00BA221E" w:rsidP="00845AF0">
      <w:pPr>
        <w:widowControl w:val="0"/>
        <w:numPr>
          <w:ilvl w:val="1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A221E">
        <w:rPr>
          <w:rFonts w:ascii="Times New Roman" w:eastAsia="Times New Roman" w:hAnsi="Times New Roman" w:cs="Times New Roman"/>
          <w:snapToGrid w:val="0"/>
          <w:lang w:eastAsia="ru-RU"/>
        </w:rPr>
        <w:t>коллаж</w:t>
      </w:r>
    </w:p>
    <w:p w:rsidR="00BA221E" w:rsidRPr="00BA221E" w:rsidRDefault="00BA221E" w:rsidP="00845AF0">
      <w:pPr>
        <w:widowControl w:val="0"/>
        <w:numPr>
          <w:ilvl w:val="1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A221E">
        <w:rPr>
          <w:rFonts w:ascii="Times New Roman" w:eastAsia="Times New Roman" w:hAnsi="Times New Roman" w:cs="Times New Roman"/>
          <w:snapToGrid w:val="0"/>
          <w:lang w:eastAsia="ru-RU"/>
        </w:rPr>
        <w:t>дизайн</w:t>
      </w:r>
    </w:p>
    <w:p w:rsidR="00BA221E" w:rsidRPr="00BA221E" w:rsidRDefault="00BA221E" w:rsidP="00845AF0">
      <w:pPr>
        <w:widowControl w:val="0"/>
        <w:numPr>
          <w:ilvl w:val="1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A221E">
        <w:rPr>
          <w:rFonts w:ascii="Times New Roman" w:eastAsia="Times New Roman" w:hAnsi="Times New Roman" w:cs="Times New Roman"/>
          <w:snapToGrid w:val="0"/>
          <w:lang w:eastAsia="ru-RU"/>
        </w:rPr>
        <w:t>аппликация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221E">
        <w:rPr>
          <w:rFonts w:ascii="Times New Roman" w:eastAsia="Times New Roman" w:hAnsi="Times New Roman" w:cs="Times New Roman"/>
          <w:b/>
          <w:lang w:eastAsia="ru-RU"/>
        </w:rPr>
        <w:t>Часть 2.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Как называется течение, зародившееся во Франции в начале ХХ в. и предшествовавшее абстракционизму. Его основоположники </w:t>
      </w:r>
      <w:hyperlink r:id="rId11" w:history="1">
        <w:r w:rsidRPr="00BA221E">
          <w:rPr>
            <w:rFonts w:ascii="Times New Roman" w:eastAsia="Times New Roman" w:hAnsi="Times New Roman" w:cs="Times New Roman"/>
            <w:color w:val="000000"/>
            <w:lang w:eastAsia="ru-RU"/>
          </w:rPr>
          <w:t>П. Пикассо</w:t>
        </w:r>
      </w:hyperlink>
      <w:r w:rsidRPr="00BA221E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hyperlink r:id="rId12" w:history="1">
        <w:r w:rsidRPr="00BA221E">
          <w:rPr>
            <w:rFonts w:ascii="Times New Roman" w:eastAsia="Times New Roman" w:hAnsi="Times New Roman" w:cs="Times New Roman"/>
            <w:color w:val="000000"/>
            <w:lang w:eastAsia="ru-RU"/>
          </w:rPr>
          <w:t>Ж. Брак</w:t>
        </w:r>
      </w:hyperlink>
      <w:r w:rsidRPr="00BA22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A221E">
        <w:rPr>
          <w:rFonts w:ascii="Times New Roman" w:eastAsia="Times New Roman" w:hAnsi="Times New Roman" w:cs="Times New Roman"/>
          <w:lang w:eastAsia="ru-RU"/>
        </w:rPr>
        <w:t xml:space="preserve"> Характерными особенностями этого стиля было формальное экспериментирование - создание геометризированных форм, конструирование объемных структур на плоскости, разложение сложных фигур на простые элементы. Одним из важных художественных средств был коллаж (представители: </w:t>
      </w:r>
      <w:hyperlink r:id="rId13" w:history="1">
        <w:r w:rsidRPr="00BA221E">
          <w:rPr>
            <w:rFonts w:ascii="Times New Roman" w:eastAsia="Times New Roman" w:hAnsi="Times New Roman" w:cs="Times New Roman"/>
            <w:color w:val="000000"/>
            <w:lang w:eastAsia="ru-RU"/>
          </w:rPr>
          <w:t xml:space="preserve">Х. </w:t>
        </w:r>
      </w:hyperlink>
      <w:hyperlink r:id="rId14" w:history="1">
        <w:proofErr w:type="spellStart"/>
        <w:r w:rsidRPr="00BA221E">
          <w:rPr>
            <w:rFonts w:ascii="Times New Roman" w:eastAsia="Times New Roman" w:hAnsi="Times New Roman" w:cs="Times New Roman"/>
            <w:color w:val="000000"/>
            <w:lang w:eastAsia="ru-RU"/>
          </w:rPr>
          <w:t>Грис</w:t>
        </w:r>
        <w:proofErr w:type="spellEnd"/>
      </w:hyperlink>
      <w:r w:rsidRPr="00BA221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15" w:history="1">
        <w:r w:rsidRPr="00BA221E">
          <w:rPr>
            <w:rFonts w:ascii="Times New Roman" w:eastAsia="Times New Roman" w:hAnsi="Times New Roman" w:cs="Times New Roman"/>
            <w:color w:val="000000"/>
            <w:lang w:eastAsia="ru-RU"/>
          </w:rPr>
          <w:t xml:space="preserve">Ф. </w:t>
        </w:r>
      </w:hyperlink>
      <w:hyperlink r:id="rId16" w:history="1">
        <w:proofErr w:type="spellStart"/>
        <w:r w:rsidRPr="00BA221E">
          <w:rPr>
            <w:rFonts w:ascii="Times New Roman" w:eastAsia="Times New Roman" w:hAnsi="Times New Roman" w:cs="Times New Roman"/>
            <w:color w:val="000000"/>
            <w:lang w:eastAsia="ru-RU"/>
          </w:rPr>
          <w:t>Леже</w:t>
        </w:r>
        <w:proofErr w:type="spellEnd"/>
      </w:hyperlink>
      <w:r w:rsidRPr="00BA221E">
        <w:rPr>
          <w:rFonts w:ascii="Times New Roman" w:eastAsia="Times New Roman" w:hAnsi="Times New Roman" w:cs="Times New Roman"/>
          <w:lang w:eastAsia="ru-RU"/>
        </w:rPr>
        <w:t>).</w:t>
      </w:r>
    </w:p>
    <w:p w:rsidR="00BA221E" w:rsidRPr="00BA221E" w:rsidRDefault="00BA221E" w:rsidP="00BA22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</w:p>
    <w:p w:rsidR="00BA221E" w:rsidRPr="00BA221E" w:rsidRDefault="00BA221E" w:rsidP="00845A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Назовите представителей символизма в русской живописи (не менее двух).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Назовите автора картины «Явление Христа народу».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Назовите русского художника-мариниста </w:t>
      </w:r>
      <w:r w:rsidRPr="00BA221E">
        <w:rPr>
          <w:rFonts w:ascii="Times New Roman" w:eastAsia="Times New Roman" w:hAnsi="Times New Roman" w:cs="Times New Roman"/>
          <w:lang w:val="en-US" w:eastAsia="ru-RU"/>
        </w:rPr>
        <w:t>XIX</w:t>
      </w:r>
      <w:r w:rsidRPr="00BA221E">
        <w:rPr>
          <w:rFonts w:ascii="Times New Roman" w:eastAsia="Times New Roman" w:hAnsi="Times New Roman" w:cs="Times New Roman"/>
          <w:lang w:eastAsia="ru-RU"/>
        </w:rPr>
        <w:t xml:space="preserve"> века.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Кто автор памятника Минину и Пожарскому на Красной площади в Москве? </w: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826135</wp:posOffset>
            </wp:positionV>
            <wp:extent cx="1810385" cy="1728470"/>
            <wp:effectExtent l="0" t="0" r="0" b="5080"/>
            <wp:wrapSquare wrapText="bothSides"/>
            <wp:docPr id="3" name="Рисунок 3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21E">
        <w:rPr>
          <w:rFonts w:ascii="Times New Roman" w:eastAsia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108pt" o:allowoverlap="f">
            <v:imagedata r:id="rId18" r:href="rId19"/>
          </v:shape>
        </w:pict>
      </w: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Задание «Живопись»</w:t>
      </w:r>
      <w:r w:rsidRPr="00BA221E">
        <w:rPr>
          <w:rFonts w:ascii="Times New Roman" w:eastAsia="Times New Roman" w:hAnsi="Times New Roman" w:cs="Times New Roman"/>
          <w:lang w:eastAsia="ru-RU"/>
        </w:rPr>
        <w:tab/>
      </w:r>
    </w:p>
    <w:p w:rsidR="00BA221E" w:rsidRPr="00BA221E" w:rsidRDefault="00BA221E" w:rsidP="00845AF0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221E">
        <w:rPr>
          <w:rFonts w:ascii="Times New Roman" w:eastAsia="Calibri" w:hAnsi="Times New Roman" w:cs="Times New Roman"/>
          <w:lang w:eastAsia="ru-RU"/>
        </w:rPr>
        <w:t xml:space="preserve">Название картины                                                </w:t>
      </w:r>
    </w:p>
    <w:p w:rsidR="00BA221E" w:rsidRPr="00BA221E" w:rsidRDefault="00BA221E" w:rsidP="00845AF0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221E">
        <w:rPr>
          <w:rFonts w:ascii="Times New Roman" w:eastAsia="Calibri" w:hAnsi="Times New Roman" w:cs="Times New Roman"/>
          <w:lang w:eastAsia="ru-RU"/>
        </w:rPr>
        <w:t>Автор произведения</w:t>
      </w:r>
    </w:p>
    <w:p w:rsidR="00BA221E" w:rsidRPr="00BA221E" w:rsidRDefault="00BA221E" w:rsidP="00845AF0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221E">
        <w:rPr>
          <w:rFonts w:ascii="Times New Roman" w:eastAsia="Calibri" w:hAnsi="Times New Roman" w:cs="Times New Roman"/>
          <w:lang w:eastAsia="ru-RU"/>
        </w:rPr>
        <w:t>Тема, идея</w:t>
      </w:r>
    </w:p>
    <w:p w:rsidR="00BA221E" w:rsidRPr="00BA221E" w:rsidRDefault="00BA221E" w:rsidP="00845AF0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221E">
        <w:rPr>
          <w:rFonts w:ascii="Times New Roman" w:eastAsia="Calibri" w:hAnsi="Times New Roman" w:cs="Times New Roman"/>
          <w:lang w:eastAsia="ru-RU"/>
        </w:rPr>
        <w:t>Назовите другие известные произведения этого автора (не менее трех).</w:t>
      </w:r>
    </w:p>
    <w:p w:rsidR="00BA221E" w:rsidRPr="00BA221E" w:rsidRDefault="00BA221E" w:rsidP="00BA221E">
      <w:p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BA221E">
      <w:p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BA221E">
      <w:p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BA221E">
      <w:p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BA221E">
      <w:p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845AF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BA221E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4098925</wp:posOffset>
            </wp:positionH>
            <wp:positionV relativeFrom="paragraph">
              <wp:posOffset>31750</wp:posOffset>
            </wp:positionV>
            <wp:extent cx="2070735" cy="1553210"/>
            <wp:effectExtent l="0" t="0" r="5715" b="8890"/>
            <wp:wrapTight wrapText="bothSides">
              <wp:wrapPolygon edited="0">
                <wp:start x="0" y="0"/>
                <wp:lineTo x="0" y="21459"/>
                <wp:lineTo x="21461" y="21459"/>
                <wp:lineTo x="21461" y="0"/>
                <wp:lineTo x="0" y="0"/>
              </wp:wrapPolygon>
            </wp:wrapTight>
            <wp:docPr id="2" name="Рисунок 2" descr="http://www.sputnik74.ru/up/russia/img/1sx3se5U00mtcs4UO9YGPbOOKZ1EH6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utnik74.ru/up/russia/img/1sx3se5U00mtcs4UO9YGPbOOKZ1EH6k4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21E">
        <w:rPr>
          <w:rFonts w:ascii="Times New Roman" w:eastAsia="Calibri" w:hAnsi="Times New Roman" w:cs="Times New Roman"/>
          <w:lang w:bidi="en-US"/>
        </w:rPr>
        <w:t xml:space="preserve">Задание </w:t>
      </w:r>
      <w:proofErr w:type="gramStart"/>
      <w:r w:rsidRPr="00BA221E">
        <w:rPr>
          <w:rFonts w:ascii="Times New Roman" w:eastAsia="Calibri" w:hAnsi="Times New Roman" w:cs="Times New Roman"/>
          <w:lang w:bidi="en-US"/>
        </w:rPr>
        <w:t>« Архитектура</w:t>
      </w:r>
      <w:proofErr w:type="gramEnd"/>
      <w:r w:rsidRPr="00BA221E">
        <w:rPr>
          <w:rFonts w:ascii="Times New Roman" w:eastAsia="Calibri" w:hAnsi="Times New Roman" w:cs="Times New Roman"/>
          <w:lang w:bidi="en-US"/>
        </w:rPr>
        <w:t>»</w:t>
      </w:r>
    </w:p>
    <w:p w:rsidR="00BA221E" w:rsidRPr="00BA221E" w:rsidRDefault="00BA221E" w:rsidP="00845AF0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221E">
        <w:rPr>
          <w:rFonts w:ascii="Times New Roman" w:eastAsia="Calibri" w:hAnsi="Times New Roman" w:cs="Times New Roman"/>
          <w:lang w:eastAsia="ru-RU"/>
        </w:rPr>
        <w:t xml:space="preserve">Название </w:t>
      </w:r>
      <w:proofErr w:type="gramStart"/>
      <w:r w:rsidRPr="00BA221E">
        <w:rPr>
          <w:rFonts w:ascii="Times New Roman" w:eastAsia="Calibri" w:hAnsi="Times New Roman" w:cs="Times New Roman"/>
          <w:lang w:eastAsia="ru-RU"/>
        </w:rPr>
        <w:t>сооружения,  местонахождение</w:t>
      </w:r>
      <w:proofErr w:type="gramEnd"/>
      <w:r w:rsidRPr="00BA221E">
        <w:rPr>
          <w:rFonts w:ascii="Times New Roman" w:eastAsia="Calibri" w:hAnsi="Times New Roman" w:cs="Times New Roman"/>
          <w:lang w:eastAsia="ru-RU"/>
        </w:rPr>
        <w:t xml:space="preserve">                      </w:t>
      </w:r>
    </w:p>
    <w:p w:rsidR="00BA221E" w:rsidRPr="00BA221E" w:rsidRDefault="00BA221E" w:rsidP="00845AF0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221E">
        <w:rPr>
          <w:rFonts w:ascii="Times New Roman" w:eastAsia="Calibri" w:hAnsi="Times New Roman" w:cs="Times New Roman"/>
          <w:lang w:eastAsia="ru-RU"/>
        </w:rPr>
        <w:t>Автор постройки</w:t>
      </w:r>
    </w:p>
    <w:p w:rsidR="00BA221E" w:rsidRPr="00BA221E" w:rsidRDefault="00BA221E" w:rsidP="00845AF0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221E">
        <w:rPr>
          <w:rFonts w:ascii="Times New Roman" w:eastAsia="Calibri" w:hAnsi="Times New Roman" w:cs="Times New Roman"/>
          <w:lang w:eastAsia="ru-RU"/>
        </w:rPr>
        <w:t>Стиль</w:t>
      </w:r>
    </w:p>
    <w:p w:rsidR="00BA221E" w:rsidRPr="00BA221E" w:rsidRDefault="00BA221E" w:rsidP="00845AF0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221E">
        <w:rPr>
          <w:rFonts w:ascii="Times New Roman" w:eastAsia="Calibri" w:hAnsi="Times New Roman" w:cs="Times New Roman"/>
          <w:lang w:eastAsia="ru-RU"/>
        </w:rPr>
        <w:t>Назовите имена русских архитекторов, работавших в данный период (не менее трех).</w:t>
      </w:r>
    </w:p>
    <w:p w:rsidR="00BA221E" w:rsidRPr="00BA221E" w:rsidRDefault="00BA221E" w:rsidP="00BA221E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BA221E" w:rsidRPr="00BA221E" w:rsidRDefault="00BA221E" w:rsidP="00BA221E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BA221E" w:rsidRPr="00BA221E" w:rsidRDefault="00BA221E" w:rsidP="00BA221E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br w:type="page"/>
      </w:r>
      <w:r w:rsidRPr="00BA221E">
        <w:rPr>
          <w:rFonts w:ascii="Times New Roman" w:eastAsia="Times New Roman" w:hAnsi="Times New Roman" w:cs="Times New Roman"/>
          <w:b/>
          <w:lang w:eastAsia="ru-RU"/>
        </w:rPr>
        <w:lastRenderedPageBreak/>
        <w:t>ГБОУ центр образования № 170</w:t>
      </w: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221E">
        <w:rPr>
          <w:rFonts w:ascii="Times New Roman" w:eastAsia="Times New Roman" w:hAnsi="Times New Roman" w:cs="Times New Roman"/>
          <w:b/>
          <w:lang w:eastAsia="ru-RU"/>
        </w:rPr>
        <w:t>2017-2018 учебный год</w:t>
      </w: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221E">
        <w:rPr>
          <w:rFonts w:ascii="Times New Roman" w:eastAsia="Times New Roman" w:hAnsi="Times New Roman" w:cs="Times New Roman"/>
          <w:b/>
          <w:lang w:eastAsia="ru-RU"/>
        </w:rPr>
        <w:t>Итоговая работа экстерна</w:t>
      </w: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221E">
        <w:rPr>
          <w:rFonts w:ascii="Times New Roman" w:eastAsia="Times New Roman" w:hAnsi="Times New Roman" w:cs="Times New Roman"/>
          <w:b/>
          <w:lang w:eastAsia="ru-RU"/>
        </w:rPr>
        <w:t>по предмету «Мировая художественная культура»</w:t>
      </w: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221E">
        <w:rPr>
          <w:rFonts w:ascii="Times New Roman" w:eastAsia="Times New Roman" w:hAnsi="Times New Roman" w:cs="Times New Roman"/>
          <w:b/>
          <w:lang w:eastAsia="ru-RU"/>
        </w:rPr>
        <w:t>за курс среднего общего образования</w:t>
      </w: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221E">
        <w:rPr>
          <w:rFonts w:ascii="Times New Roman" w:eastAsia="Times New Roman" w:hAnsi="Times New Roman" w:cs="Times New Roman"/>
          <w:b/>
          <w:lang w:eastAsia="ru-RU"/>
        </w:rPr>
        <w:t>ФИО ____________________________________________________</w:t>
      </w: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221E">
        <w:rPr>
          <w:rFonts w:ascii="Times New Roman" w:eastAsia="Times New Roman" w:hAnsi="Times New Roman" w:cs="Times New Roman"/>
          <w:b/>
          <w:lang w:eastAsia="ru-RU"/>
        </w:rPr>
        <w:t>БЛАНК ОТВЕТОВ</w:t>
      </w: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A221E" w:rsidRPr="00BA221E" w:rsidRDefault="00BA221E" w:rsidP="00BA22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152"/>
      </w:tblGrid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lang w:eastAsia="ru-RU"/>
              </w:rPr>
              <w:t>задания</w:t>
            </w: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b/>
                <w:lang w:eastAsia="ru-RU"/>
              </w:rPr>
              <w:t>Вариант …</w:t>
            </w:r>
          </w:p>
        </w:tc>
      </w:tr>
      <w:tr w:rsidR="00BA221E" w:rsidRPr="00BA221E" w:rsidTr="004675E9">
        <w:tc>
          <w:tcPr>
            <w:tcW w:w="7827" w:type="dxa"/>
            <w:gridSpan w:val="2"/>
            <w:vAlign w:val="center"/>
          </w:tcPr>
          <w:p w:rsidR="00BA221E" w:rsidRPr="00BA221E" w:rsidRDefault="00BA221E" w:rsidP="00BA22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b/>
                <w:lang w:eastAsia="ru-RU"/>
              </w:rPr>
              <w:t>Часть 1.</w:t>
            </w: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7827" w:type="dxa"/>
            <w:gridSpan w:val="2"/>
            <w:vAlign w:val="center"/>
          </w:tcPr>
          <w:p w:rsidR="00BA221E" w:rsidRPr="00BA221E" w:rsidRDefault="00BA221E" w:rsidP="00BA22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b/>
                <w:lang w:eastAsia="ru-RU"/>
              </w:rPr>
              <w:t>Часть 2</w:t>
            </w: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845AF0">
            <w:pPr>
              <w:numPr>
                <w:ilvl w:val="1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_____________________________________________________________________________________________________________________ </w:t>
            </w:r>
          </w:p>
          <w:p w:rsidR="00BA221E" w:rsidRPr="00BA221E" w:rsidRDefault="00BA221E" w:rsidP="00845AF0">
            <w:pPr>
              <w:numPr>
                <w:ilvl w:val="1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</w:t>
            </w:r>
          </w:p>
          <w:p w:rsidR="00BA221E" w:rsidRPr="00BA221E" w:rsidRDefault="00BA221E" w:rsidP="00845AF0">
            <w:pPr>
              <w:numPr>
                <w:ilvl w:val="1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</w:t>
            </w:r>
          </w:p>
          <w:p w:rsidR="00BA221E" w:rsidRPr="00BA221E" w:rsidRDefault="00BA221E" w:rsidP="00845AF0">
            <w:pPr>
              <w:numPr>
                <w:ilvl w:val="1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</w:t>
            </w:r>
          </w:p>
        </w:tc>
      </w:tr>
      <w:tr w:rsidR="00BA221E" w:rsidRPr="00BA221E" w:rsidTr="004675E9">
        <w:tc>
          <w:tcPr>
            <w:tcW w:w="675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2" w:type="dxa"/>
            <w:vAlign w:val="center"/>
          </w:tcPr>
          <w:p w:rsidR="00BA221E" w:rsidRPr="00BA221E" w:rsidRDefault="00BA221E" w:rsidP="00845AF0">
            <w:pPr>
              <w:numPr>
                <w:ilvl w:val="1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</w:t>
            </w:r>
          </w:p>
          <w:p w:rsidR="00BA221E" w:rsidRPr="00BA221E" w:rsidRDefault="00BA221E" w:rsidP="00845AF0">
            <w:pPr>
              <w:numPr>
                <w:ilvl w:val="1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</w:t>
            </w:r>
          </w:p>
          <w:p w:rsidR="00BA221E" w:rsidRPr="00BA221E" w:rsidRDefault="00BA221E" w:rsidP="00845AF0">
            <w:pPr>
              <w:numPr>
                <w:ilvl w:val="1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</w:t>
            </w:r>
          </w:p>
          <w:p w:rsidR="00BA221E" w:rsidRPr="00BA221E" w:rsidRDefault="00BA221E" w:rsidP="00845AF0">
            <w:pPr>
              <w:numPr>
                <w:ilvl w:val="1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</w:t>
            </w:r>
          </w:p>
          <w:p w:rsidR="00BA221E" w:rsidRPr="00BA221E" w:rsidRDefault="00BA221E" w:rsidP="00BA22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A221E" w:rsidRDefault="00BA221E" w:rsidP="00BA2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A221E" w:rsidRDefault="00BA221E" w:rsidP="00BA2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A221E">
        <w:rPr>
          <w:rFonts w:ascii="Times New Roman" w:eastAsia="Times New Roman" w:hAnsi="Times New Roman" w:cs="Times New Roman"/>
          <w:b/>
          <w:bCs/>
          <w:lang w:eastAsia="ru-RU"/>
        </w:rPr>
        <w:t>Система оценивания диагностической работы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A221E">
        <w:rPr>
          <w:rFonts w:ascii="Times New Roman" w:eastAsia="Times New Roman" w:hAnsi="Times New Roman" w:cs="Times New Roman"/>
          <w:b/>
          <w:bCs/>
          <w:lang w:eastAsia="ru-RU"/>
        </w:rPr>
        <w:t>по мировой художественной культуре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За правильный ответ на каждое задание части 1 ставится 1 балл.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Если указаны два и более ответов (в том числе правильный), неверный ответ или ответ отсутствует – 0 баллов.</w:t>
      </w:r>
    </w:p>
    <w:p w:rsidR="00BA221E" w:rsidRPr="00BA221E" w:rsidRDefault="00BA221E" w:rsidP="00BA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Правильно выполненные задания В1 -  В5 оцениваются 1 баллом; задания В6–B7 оцениваются следующим образом: 4 балла – нет ошибок; 3 балла – допущена одна ошибка; 2 балла –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допущено  две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ошибки; 1 балл – допущено три ошибки; 0 баллов – нет правильных ответов.</w:t>
      </w:r>
    </w:p>
    <w:p w:rsidR="00BA221E" w:rsidRPr="00BA221E" w:rsidRDefault="00BA221E" w:rsidP="00BA22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BA22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BA221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" w:name="_GoBack"/>
      <w:bookmarkEnd w:id="2"/>
      <w:proofErr w:type="gramStart"/>
      <w:r w:rsidRPr="00BA221E">
        <w:rPr>
          <w:rFonts w:ascii="Times New Roman" w:eastAsia="Times New Roman" w:hAnsi="Times New Roman" w:cs="Times New Roman"/>
          <w:b/>
          <w:bCs/>
          <w:lang w:eastAsia="ru-RU"/>
        </w:rPr>
        <w:t>Пояснительная  записка</w:t>
      </w:r>
      <w:proofErr w:type="gramEnd"/>
      <w:r w:rsidRPr="00BA221E">
        <w:rPr>
          <w:rFonts w:ascii="Times New Roman" w:eastAsia="Times New Roman" w:hAnsi="Times New Roman" w:cs="Times New Roman"/>
          <w:b/>
          <w:bCs/>
          <w:lang w:eastAsia="ru-RU"/>
        </w:rPr>
        <w:t xml:space="preserve">  к  диагностической работе 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A221E">
        <w:rPr>
          <w:rFonts w:ascii="Times New Roman" w:eastAsia="Times New Roman" w:hAnsi="Times New Roman" w:cs="Times New Roman"/>
          <w:b/>
          <w:bCs/>
          <w:lang w:eastAsia="ru-RU"/>
        </w:rPr>
        <w:t xml:space="preserve">по предмету «Мировая художественная культура» </w:t>
      </w:r>
      <w:proofErr w:type="gramStart"/>
      <w:r w:rsidRPr="00BA221E">
        <w:rPr>
          <w:rFonts w:ascii="Times New Roman" w:eastAsia="Times New Roman" w:hAnsi="Times New Roman" w:cs="Times New Roman"/>
          <w:b/>
          <w:bCs/>
          <w:lang w:eastAsia="ru-RU"/>
        </w:rPr>
        <w:t>для  11</w:t>
      </w:r>
      <w:proofErr w:type="gramEnd"/>
      <w:r w:rsidRPr="00BA221E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proofErr w:type="spellStart"/>
      <w:r w:rsidRPr="00BA221E">
        <w:rPr>
          <w:rFonts w:ascii="Times New Roman" w:eastAsia="Times New Roman" w:hAnsi="Times New Roman" w:cs="Times New Roman"/>
          <w:b/>
          <w:bCs/>
          <w:lang w:eastAsia="ru-RU"/>
        </w:rPr>
        <w:t>кл</w:t>
      </w:r>
      <w:proofErr w:type="spellEnd"/>
      <w:r w:rsidRPr="00BA221E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Тема  данной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 работы – контроль  знаний  школьников.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Наиболее  доступной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 и  удобной   формой  его  проведения  по  МХК  являются  тестовые  задания.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Предложенный  тест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 составлен  для  выпускников  11 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 xml:space="preserve">.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школы  на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 основе  базовой  программы  по  предмету  и  включает  темы,  начиная  с  художественной культуры </w:t>
      </w:r>
      <w:r w:rsidRPr="00BA221E">
        <w:rPr>
          <w:rFonts w:ascii="Times New Roman" w:eastAsia="Times New Roman" w:hAnsi="Times New Roman" w:cs="Times New Roman"/>
          <w:lang w:val="en-US" w:eastAsia="ru-RU"/>
        </w:rPr>
        <w:t>XVII</w:t>
      </w:r>
      <w:r w:rsidRPr="00BA221E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A221E">
        <w:rPr>
          <w:rFonts w:ascii="Times New Roman" w:eastAsia="Times New Roman" w:hAnsi="Times New Roman" w:cs="Times New Roman"/>
          <w:lang w:val="en-US" w:eastAsia="ru-RU"/>
        </w:rPr>
        <w:t>XVIII</w:t>
      </w:r>
      <w:r w:rsidRPr="00BA221E">
        <w:rPr>
          <w:rFonts w:ascii="Times New Roman" w:eastAsia="Times New Roman" w:hAnsi="Times New Roman" w:cs="Times New Roman"/>
          <w:lang w:eastAsia="ru-RU"/>
        </w:rPr>
        <w:t xml:space="preserve"> веков  до искусства  модернизма.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Тест  разработан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 с  учетом  основных  требований  и  критериев  к  нему  и  позволяет  осуществить  комплексную  проверку  деятельности  старшеклассников:  навыки   работы  с  текстом  и  креативность  мышления;  умение  ориентироваться  в  мире  художественной  культуры,  используя  с  этой  целью  анализ,  сравнение,  сопоставление.  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Значение  преподавания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  предмета  МХК  в  школе  далеко  выходит  за  рамки  искусства.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Изучая  закономерности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 развития  разных  видов  искусства  в  их  тесной  взаимосвязи,  он  формирует  духовный  мир  школьников.  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Это  обстоятельство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 необходимо  учитывать  при  организации  контроля  знаний  учащихся.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Он  проходит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 в  тестовой  форме,  которая  является  наиболее  доступной  и  стала  традиционной  в  наше  время  благодаря  ряду  известных   преимуществ.  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К  промежуточным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 педагогическим    тестам  в  выпускных  классах предъявляются  повышенные  требования,  поскольку  речь  идет  не  только  о  проверке  усвоения  отдельных  элементов,  но  о  понимании  системы,  объединяющей  все  эти  элементы.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С  другой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 стороны,   при  составлении  тестовых  заданий  необходимо  учитывать  и  уровень  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ЗУНов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 xml:space="preserve">    выпускников,  которые  к  этому  времени  должны  научиться  не  только  правильно  воспринимать  явления  художественной  культуры  разных  эпох  и  ориентироваться   в  них,  но  и  высказывать  собственное  мнение  о  достоинствах  произведений   высокого  и  массового  искусства,  имея  развитое  эстетическое  чувство.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Исходя  из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 целей  и  задач  преподавания  предмета,  предлагаемые  задания  имеют  разную  направленность:  информативную,  технологическую,  творческую,  которая   и  определила  структуру  данной  работы.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Наряду  с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 новым  учебным  материалом  включены  задания  по  пройденному    ранее  в  8 – 10  классах,  что   помогает  выпускникам  глубже  осознать 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причинно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 xml:space="preserve"> – следственные  связи,  роль  и  действие  закона  преемственности  в  развитии  МХК,  принципы  историзма. 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В  заданиях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 первой  части  выпускники   должны  показать  знания   хронологии  этапов   развития   МХК, особенностей  культурно – исторических  эпох,  направлений,  жанров,  творческой  манеры  отдельных  авторов,  а  также  их  произведений.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Большой  интерес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 представляет  такой материал  для  выполнения  этих  заданий,  как   высказывания   мастеров  искусств,  критиков, искусствоведов.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Привлечение  подобного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 материала  нацеливает  выпускников  на  работу  с  текстом    и  кроме  этого  свидетельствует  о  большой  поисковой  работе  самого  учителя.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Высокое  качество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 тестовых  заданий   способствует  решению  целого  ряда  задач:  повышает  информативный  характер  и  содержательный    уровень  выполняемой  работы;  помогает  старшеклассникам  глубже  осознать  целостный  характер  мира  искусства  и  вместе  с  тем  образную  природу  его  языка;  а  главное,  стимулирует   живой  интерес  к  учебному  предмету. 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Отдельные  задания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 первой  части  направлены  на  развитие  навыков   логического  мышления,  умения  рассуждать,  которые  необходимы  для  выполнения  анализа  произведений  искусства,  их  оценивания. 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Вторая  часть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 данной  работы  объединяет  задания   технологического  типа,  в  которых  выпускники  должны   проявить  знания  специфических  особенностей  разных  видов  искусства,   стилевых  признаков,  а  также  основных  принципов,  согласно  которым  художник  выстраивает  свое  произведение.  Анализируются 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шедевры  видов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 ИЗО:  скульптуры,  архитектуры,  живописи.    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Тестовая  работа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 составлена  на  основе  базисного  плана  по  МХК  (три  часа  в  неделю)   по  программе   Даниловой  Г. И. с  включением  дополнительного   материала   по  соответствующим  разделам   из  программы 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Рапацкой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 xml:space="preserve">  Л. А.  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За правильный ответ на каждое задание части 1 ставится 1 балл.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Если указаны два и более ответов (в том числе правильный), неверный ответ или ответ отсутствует – 0 баллов.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Правильно выполненные задания В1 -  В5 оцениваются 1 баллом; задания В6–B7 оцениваются следующим образом: 4 балла – нет ошибок; 3 балла – допущена одна ошибка; 2 балла –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допущено  две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ошибки; 1 балл – допущено три ошибки; 0 баллов – нет правильных ответов.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Дополнительные  источники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Алпатов  М.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,  Алленов  М.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Этюды  об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 изобразительном  искусстве. М.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,  «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Просвещение»,   1994 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Алпатов  М.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,  Ростовцев  Н.Н.  Искусство.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Книга  для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 учителя.  М.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,  «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Просвещение»,  1989 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Березовская  Л.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Г.,  </w:t>
      </w:r>
      <w:proofErr w:type="spellStart"/>
      <w:r w:rsidRPr="00BA221E">
        <w:rPr>
          <w:rFonts w:ascii="Times New Roman" w:eastAsia="Times New Roman" w:hAnsi="Times New Roman" w:cs="Times New Roman"/>
          <w:lang w:eastAsia="ru-RU"/>
        </w:rPr>
        <w:t>Берлякова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 xml:space="preserve">  Н. П. История  русской  культуры.  М.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,  «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>Русское  слово»,  2011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Дмитриева  Н.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А.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Краткая  история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 искусств.  М.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,  «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>Искусство»,  1995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Картавцева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 xml:space="preserve">  М.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И.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Уроки  МХК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,  11  класс.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Воронеж,  «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>Учитель»,  2003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Рапацкая</w:t>
      </w:r>
      <w:proofErr w:type="spellEnd"/>
      <w:r w:rsidRPr="00BA221E">
        <w:rPr>
          <w:rFonts w:ascii="Times New Roman" w:eastAsia="Times New Roman" w:hAnsi="Times New Roman" w:cs="Times New Roman"/>
          <w:lang w:eastAsia="ru-RU"/>
        </w:rPr>
        <w:t xml:space="preserve">  Л.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А.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Искусство  «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>серебряного  века».  М.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,  «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>Просвещение»,  1996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Плешаков  С.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А.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Шедевры  архитектуры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>.  М.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,  «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>Вече»,  2006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Сухова  О.М.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,  Остапенко  И.Г.  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Мировая  художественная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 xml:space="preserve">  культура.  М.</w:t>
      </w:r>
      <w:proofErr w:type="gramStart"/>
      <w:r w:rsidRPr="00BA221E">
        <w:rPr>
          <w:rFonts w:ascii="Times New Roman" w:eastAsia="Times New Roman" w:hAnsi="Times New Roman" w:cs="Times New Roman"/>
          <w:lang w:eastAsia="ru-RU"/>
        </w:rPr>
        <w:t>,  «</w:t>
      </w:r>
      <w:proofErr w:type="gramEnd"/>
      <w:r w:rsidRPr="00BA221E">
        <w:rPr>
          <w:rFonts w:ascii="Times New Roman" w:eastAsia="Times New Roman" w:hAnsi="Times New Roman" w:cs="Times New Roman"/>
          <w:lang w:eastAsia="ru-RU"/>
        </w:rPr>
        <w:t>Учитель»,  2000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br w:type="page"/>
      </w:r>
      <w:r w:rsidRPr="00BA221E">
        <w:rPr>
          <w:rFonts w:ascii="Times New Roman" w:eastAsia="Times New Roman" w:hAnsi="Times New Roman" w:cs="Times New Roman"/>
          <w:b/>
          <w:lang w:eastAsia="ru-RU"/>
        </w:rPr>
        <w:lastRenderedPageBreak/>
        <w:t>Спецификация работы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BA221E">
        <w:rPr>
          <w:rFonts w:ascii="Times New Roman" w:eastAsia="Times New Roman" w:hAnsi="Times New Roman" w:cs="Times New Roman"/>
          <w:i/>
          <w:iCs/>
          <w:lang w:eastAsia="ru-RU"/>
        </w:rPr>
        <w:t>Обозначение заданий в работе и бланке ответов: А – задания с выбором ответа, В – задания с кратким ответом.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A221E">
        <w:rPr>
          <w:rFonts w:ascii="Times New Roman" w:eastAsia="Times New Roman" w:hAnsi="Times New Roman" w:cs="Times New Roman"/>
          <w:i/>
          <w:iCs/>
          <w:lang w:eastAsia="ru-RU"/>
        </w:rPr>
        <w:t>Уровни сложности задания: Б – базовый (примерный интервал выполнения задания – 60–90%), В – высокий (менее 40%).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259"/>
        <w:gridCol w:w="1125"/>
        <w:gridCol w:w="1208"/>
      </w:tblGrid>
      <w:tr w:rsidR="00BA221E" w:rsidRPr="00BA221E" w:rsidTr="004675E9">
        <w:trPr>
          <w:trHeight w:val="1524"/>
        </w:trPr>
        <w:tc>
          <w:tcPr>
            <w:tcW w:w="817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Обозначение</w:t>
            </w:r>
          </w:p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задания в</w:t>
            </w:r>
          </w:p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работе</w:t>
            </w:r>
          </w:p>
        </w:tc>
        <w:tc>
          <w:tcPr>
            <w:tcW w:w="141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Раздел</w:t>
            </w: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Элемент содержания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Уровень</w:t>
            </w:r>
          </w:p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сложности</w:t>
            </w:r>
          </w:p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задания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баллов</w:t>
            </w:r>
          </w:p>
        </w:tc>
      </w:tr>
      <w:tr w:rsidR="00BA221E" w:rsidRPr="00BA221E" w:rsidTr="004675E9">
        <w:trPr>
          <w:trHeight w:val="654"/>
        </w:trPr>
        <w:tc>
          <w:tcPr>
            <w:tcW w:w="7827" w:type="dxa"/>
            <w:gridSpan w:val="5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Часть 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Культура Античности</w:t>
            </w: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Культура Древнего Рима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Архитектура Древнего Рима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Театральное и музыкальное искусство Античности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Скульптура Древней Греции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Средние века</w:t>
            </w: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Архитектура Древней Руси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Византийская культура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Театральное искусство и музыка Средних веков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Архитектура западноевропейского Средневековья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Культура Востока</w:t>
            </w: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Шедевры индийской архитектуры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Музыкальное, литературное и театральное искусство Индии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Особенности художественной культуры Китая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Жанры китайской живописи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Возрождение</w:t>
            </w: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Искусство Возрождения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Живопись Высокого и Позднего Возрождения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Мастера Высокого и Позднего Возрождения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Музыка и театр эпохи Возрождения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Художественная культура </w:t>
            </w:r>
            <w:r w:rsidRPr="00BA221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XVII</w:t>
            </w: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</w:t>
            </w:r>
            <w:r w:rsidRPr="00BA221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XVIII</w:t>
            </w: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веков</w:t>
            </w: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Искусство барокко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Классицизм в архитектуре Западной Европы и России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Композиторы Венской классической школы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Русский портрет </w:t>
            </w:r>
            <w:r w:rsidRPr="00BA221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XVIII</w:t>
            </w: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века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Театральное искусство </w:t>
            </w:r>
            <w:r w:rsidRPr="00BA221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XVII</w:t>
            </w: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</w:t>
            </w:r>
            <w:r w:rsidRPr="00BA221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XVIII</w:t>
            </w: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веков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Художественная культура </w:t>
            </w:r>
            <w:r w:rsidRPr="00BA221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XIX</w:t>
            </w: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века</w:t>
            </w: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Романтизм. История происхождения термина. Значение романтизма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Западноевропейская музыка романтизма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Реализм – художественный стиль эпохи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Импрессионизм. История происхождения термина. Значение импрессионизма. 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Живопись импрессионизма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Художественная культура </w:t>
            </w:r>
            <w:r w:rsidRPr="00BA221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XX</w:t>
            </w: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века</w:t>
            </w: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Мастера живописи символизма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Идеи и принципы архитектуры начала </w:t>
            </w:r>
            <w:r w:rsidRPr="00BA221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XX</w:t>
            </w: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века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Основные направления развития западноевропейского и русского авангарда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Новые виды, жанры и приемы искусства </w:t>
            </w:r>
            <w:r w:rsidRPr="00BA221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XX</w:t>
            </w: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века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rPr>
          <w:trHeight w:val="628"/>
        </w:trPr>
        <w:tc>
          <w:tcPr>
            <w:tcW w:w="7827" w:type="dxa"/>
            <w:gridSpan w:val="5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Часть 2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Взаимопроникновение и обогащение художественных стилей</w:t>
            </w: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Основные направления развития зарубежной живописи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Модерн в изобразительном искусстве</w:t>
            </w: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Мастера и шедевры русского модерна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Изобразительное искусство романтизма</w:t>
            </w: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Мастера и шедевры русского романтизма в живописи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Изобразительное искусство реализма</w:t>
            </w: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Мастера и шедевры русского реализма в живописи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Изобразительное искусство классицизма и рококо</w:t>
            </w: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Скульптурные шедевры классицизма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Шедевры романтизма и символизма в живописи</w:t>
            </w: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Мастера и шедевры живописи России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BA221E" w:rsidRPr="00BA221E" w:rsidTr="004675E9">
        <w:tc>
          <w:tcPr>
            <w:tcW w:w="817" w:type="dxa"/>
            <w:vAlign w:val="center"/>
          </w:tcPr>
          <w:p w:rsidR="00BA221E" w:rsidRPr="00BA221E" w:rsidRDefault="00BA221E" w:rsidP="00845A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Шедевры классицизма в архитектуре России</w:t>
            </w:r>
          </w:p>
        </w:tc>
        <w:tc>
          <w:tcPr>
            <w:tcW w:w="3259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Мастера и шедевры архитектуры Петербурга</w:t>
            </w:r>
          </w:p>
        </w:tc>
        <w:tc>
          <w:tcPr>
            <w:tcW w:w="1125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</w:p>
        </w:tc>
        <w:tc>
          <w:tcPr>
            <w:tcW w:w="1208" w:type="dxa"/>
            <w:vAlign w:val="center"/>
          </w:tcPr>
          <w:p w:rsidR="00BA221E" w:rsidRPr="00BA221E" w:rsidRDefault="00BA221E" w:rsidP="00BA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</w:tbl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Всего заданий – </w:t>
      </w:r>
      <w:r w:rsidRPr="00BA221E">
        <w:rPr>
          <w:rFonts w:ascii="Times New Roman" w:eastAsia="Times New Roman" w:hAnsi="Times New Roman" w:cs="Times New Roman"/>
          <w:b/>
          <w:bCs/>
          <w:lang w:eastAsia="ru-RU"/>
        </w:rPr>
        <w:t>37</w:t>
      </w:r>
      <w:r w:rsidRPr="00BA221E">
        <w:rPr>
          <w:rFonts w:ascii="Times New Roman" w:eastAsia="Times New Roman" w:hAnsi="Times New Roman" w:cs="Times New Roman"/>
          <w:lang w:eastAsia="ru-RU"/>
        </w:rPr>
        <w:t xml:space="preserve">, из них по типу заданий: А – </w:t>
      </w:r>
      <w:r w:rsidRPr="00BA221E">
        <w:rPr>
          <w:rFonts w:ascii="Times New Roman" w:eastAsia="Times New Roman" w:hAnsi="Times New Roman" w:cs="Times New Roman"/>
          <w:b/>
          <w:bCs/>
          <w:lang w:eastAsia="ru-RU"/>
        </w:rPr>
        <w:t>30</w:t>
      </w:r>
      <w:r w:rsidRPr="00BA221E">
        <w:rPr>
          <w:rFonts w:ascii="Times New Roman" w:eastAsia="Times New Roman" w:hAnsi="Times New Roman" w:cs="Times New Roman"/>
          <w:lang w:eastAsia="ru-RU"/>
        </w:rPr>
        <w:t xml:space="preserve">, В – </w:t>
      </w:r>
      <w:r w:rsidRPr="00BA221E">
        <w:rPr>
          <w:rFonts w:ascii="Times New Roman" w:eastAsia="Times New Roman" w:hAnsi="Times New Roman" w:cs="Times New Roman"/>
          <w:b/>
          <w:lang w:eastAsia="ru-RU"/>
        </w:rPr>
        <w:t>7;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по уровню сложности: </w:t>
      </w:r>
      <w:r w:rsidRPr="00BA221E">
        <w:rPr>
          <w:rFonts w:ascii="Times New Roman" w:eastAsia="Times New Roman" w:hAnsi="Times New Roman" w:cs="Times New Roman"/>
          <w:b/>
          <w:lang w:eastAsia="ru-RU"/>
        </w:rPr>
        <w:t xml:space="preserve">Б </w:t>
      </w:r>
      <w:r w:rsidRPr="00BA221E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BA221E">
        <w:rPr>
          <w:rFonts w:ascii="Times New Roman" w:eastAsia="Times New Roman" w:hAnsi="Times New Roman" w:cs="Times New Roman"/>
          <w:b/>
          <w:bCs/>
          <w:lang w:eastAsia="ru-RU"/>
        </w:rPr>
        <w:t>30</w:t>
      </w:r>
      <w:r w:rsidRPr="00BA22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A221E">
        <w:rPr>
          <w:rFonts w:ascii="Times New Roman" w:eastAsia="Times New Roman" w:hAnsi="Times New Roman" w:cs="Times New Roman"/>
          <w:b/>
          <w:lang w:eastAsia="ru-RU"/>
        </w:rPr>
        <w:t>В – 7.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 xml:space="preserve">Максимальный балл за работу – </w:t>
      </w:r>
      <w:r w:rsidRPr="00BA221E">
        <w:rPr>
          <w:rFonts w:ascii="Times New Roman" w:eastAsia="Times New Roman" w:hAnsi="Times New Roman" w:cs="Times New Roman"/>
          <w:b/>
          <w:lang w:eastAsia="ru-RU"/>
        </w:rPr>
        <w:t>43.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Общее время выполнения работы –4</w:t>
      </w:r>
      <w:r w:rsidRPr="00BA221E">
        <w:rPr>
          <w:rFonts w:ascii="Times New Roman" w:eastAsia="Times New Roman" w:hAnsi="Times New Roman" w:cs="Times New Roman"/>
          <w:b/>
          <w:bCs/>
          <w:lang w:eastAsia="ru-RU"/>
        </w:rPr>
        <w:t>0 мин</w:t>
      </w:r>
      <w:r w:rsidRPr="00BA221E">
        <w:rPr>
          <w:rFonts w:ascii="Times New Roman" w:eastAsia="Times New Roman" w:hAnsi="Times New Roman" w:cs="Times New Roman"/>
          <w:lang w:eastAsia="ru-RU"/>
        </w:rPr>
        <w:t>.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Оценка «5» - 41-43 балла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Оценка «4» - 32 – 40 балл.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t>Оценка «3» - 22 – 31 балл.</w:t>
      </w:r>
    </w:p>
    <w:p w:rsidR="00BA221E" w:rsidRPr="00BA221E" w:rsidRDefault="00BA221E" w:rsidP="00BA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21E">
        <w:rPr>
          <w:rFonts w:ascii="Times New Roman" w:eastAsia="Times New Roman" w:hAnsi="Times New Roman" w:cs="Times New Roman"/>
          <w:lang w:eastAsia="ru-RU"/>
        </w:rPr>
        <w:lastRenderedPageBreak/>
        <w:t>Оценка «2» - 21 и меньше</w:t>
      </w:r>
    </w:p>
    <w:p w:rsidR="001040E4" w:rsidRPr="001040E4" w:rsidRDefault="001040E4" w:rsidP="001040E4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6E1C79" w:rsidRPr="001040E4" w:rsidRDefault="006E1C79" w:rsidP="001040E4">
      <w:pPr>
        <w:tabs>
          <w:tab w:val="left" w:pos="1905"/>
          <w:tab w:val="left" w:pos="2805"/>
          <w:tab w:val="center" w:pos="520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Pr="001040E4" w:rsidRDefault="006E1C79" w:rsidP="001040E4">
      <w:pPr>
        <w:tabs>
          <w:tab w:val="left" w:pos="1905"/>
          <w:tab w:val="left" w:pos="2805"/>
          <w:tab w:val="center" w:pos="520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Pr="001040E4" w:rsidRDefault="006E1C79" w:rsidP="001040E4">
      <w:pPr>
        <w:tabs>
          <w:tab w:val="left" w:pos="1905"/>
          <w:tab w:val="left" w:pos="2805"/>
          <w:tab w:val="center" w:pos="520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Pr="001040E4" w:rsidRDefault="006E1C79" w:rsidP="001040E4">
      <w:pPr>
        <w:tabs>
          <w:tab w:val="left" w:pos="1905"/>
          <w:tab w:val="left" w:pos="2805"/>
          <w:tab w:val="center" w:pos="520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Pr="001040E4" w:rsidRDefault="006E1C79" w:rsidP="001040E4">
      <w:pPr>
        <w:tabs>
          <w:tab w:val="left" w:pos="1905"/>
          <w:tab w:val="left" w:pos="2805"/>
          <w:tab w:val="center" w:pos="520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Pr="001040E4" w:rsidRDefault="006E1C79" w:rsidP="001040E4">
      <w:pPr>
        <w:tabs>
          <w:tab w:val="left" w:pos="1905"/>
          <w:tab w:val="left" w:pos="2805"/>
          <w:tab w:val="center" w:pos="520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Pr="001040E4" w:rsidRDefault="006E1C79" w:rsidP="001040E4">
      <w:pPr>
        <w:tabs>
          <w:tab w:val="left" w:pos="1905"/>
          <w:tab w:val="left" w:pos="2805"/>
          <w:tab w:val="center" w:pos="520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Pr="001040E4" w:rsidRDefault="006E1C79" w:rsidP="001040E4">
      <w:pPr>
        <w:tabs>
          <w:tab w:val="left" w:pos="1905"/>
          <w:tab w:val="left" w:pos="2805"/>
          <w:tab w:val="center" w:pos="520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Pr="001040E4" w:rsidRDefault="006E1C79" w:rsidP="001040E4">
      <w:pPr>
        <w:tabs>
          <w:tab w:val="left" w:pos="1905"/>
          <w:tab w:val="left" w:pos="2805"/>
          <w:tab w:val="center" w:pos="520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Pr="001040E4" w:rsidRDefault="006E1C79" w:rsidP="001040E4">
      <w:pPr>
        <w:tabs>
          <w:tab w:val="left" w:pos="1905"/>
          <w:tab w:val="left" w:pos="2805"/>
          <w:tab w:val="center" w:pos="520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1040E4" w:rsidRPr="001040E4" w:rsidRDefault="001040E4" w:rsidP="001040E4">
      <w:pPr>
        <w:tabs>
          <w:tab w:val="left" w:pos="1905"/>
          <w:tab w:val="left" w:pos="2805"/>
          <w:tab w:val="center" w:pos="520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sectPr w:rsidR="001040E4" w:rsidRPr="001040E4" w:rsidSect="004D3F6C">
      <w:footerReference w:type="even" r:id="rId22"/>
      <w:footerReference w:type="default" r:id="rId2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AF0" w:rsidRDefault="00845AF0" w:rsidP="00E6350C">
      <w:pPr>
        <w:spacing w:after="0" w:line="240" w:lineRule="auto"/>
      </w:pPr>
      <w:r>
        <w:separator/>
      </w:r>
    </w:p>
  </w:endnote>
  <w:endnote w:type="continuationSeparator" w:id="0">
    <w:p w:rsidR="00845AF0" w:rsidRDefault="00845AF0" w:rsidP="00E6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Segoe UI"/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257132945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2032D6" w:rsidRDefault="002032D6" w:rsidP="00E6350C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2032D6" w:rsidRDefault="002032D6" w:rsidP="00E6350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193447051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2032D6" w:rsidRDefault="002032D6" w:rsidP="00E6350C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A221E">
          <w:rPr>
            <w:rStyle w:val="ac"/>
            <w:noProof/>
          </w:rPr>
          <w:t>18</w:t>
        </w:r>
        <w:r>
          <w:rPr>
            <w:rStyle w:val="ac"/>
          </w:rPr>
          <w:fldChar w:fldCharType="end"/>
        </w:r>
      </w:p>
    </w:sdtContent>
  </w:sdt>
  <w:p w:rsidR="002032D6" w:rsidRDefault="002032D6" w:rsidP="00E6350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AF0" w:rsidRDefault="00845AF0" w:rsidP="00E6350C">
      <w:pPr>
        <w:spacing w:after="0" w:line="240" w:lineRule="auto"/>
      </w:pPr>
      <w:r>
        <w:separator/>
      </w:r>
    </w:p>
  </w:footnote>
  <w:footnote w:type="continuationSeparator" w:id="0">
    <w:p w:rsidR="00845AF0" w:rsidRDefault="00845AF0" w:rsidP="00E6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2468"/>
    <w:multiLevelType w:val="multilevel"/>
    <w:tmpl w:val="14429846"/>
    <w:lvl w:ilvl="0">
      <w:start w:val="1"/>
      <w:numFmt w:val="decimal"/>
      <w:lvlText w:val="А %1."/>
      <w:lvlJc w:val="left"/>
      <w:pPr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0" w:firstLine="28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525277D"/>
    <w:multiLevelType w:val="multilevel"/>
    <w:tmpl w:val="C8E6C4A6"/>
    <w:lvl w:ilvl="0">
      <w:start w:val="1"/>
      <w:numFmt w:val="decimal"/>
      <w:lvlText w:val="В 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5444A4D"/>
    <w:multiLevelType w:val="multilevel"/>
    <w:tmpl w:val="97949956"/>
    <w:lvl w:ilvl="0">
      <w:start w:val="1"/>
      <w:numFmt w:val="decimal"/>
      <w:lvlText w:val="В 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9A3FA5"/>
    <w:multiLevelType w:val="multilevel"/>
    <w:tmpl w:val="1980BD04"/>
    <w:lvl w:ilvl="0">
      <w:start w:val="1"/>
      <w:numFmt w:val="decimal"/>
      <w:lvlText w:val="В 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71E71B7"/>
    <w:multiLevelType w:val="multilevel"/>
    <w:tmpl w:val="54DC03A6"/>
    <w:lvl w:ilvl="0">
      <w:start w:val="1"/>
      <w:numFmt w:val="decimal"/>
      <w:lvlText w:val="В 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B13504B"/>
    <w:multiLevelType w:val="multilevel"/>
    <w:tmpl w:val="92E6F05A"/>
    <w:lvl w:ilvl="0">
      <w:start w:val="1"/>
      <w:numFmt w:val="decimal"/>
      <w:lvlText w:val="А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0" w:firstLine="28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1268E4"/>
    <w:multiLevelType w:val="multilevel"/>
    <w:tmpl w:val="13DE9296"/>
    <w:lvl w:ilvl="0">
      <w:start w:val="1"/>
      <w:numFmt w:val="decimal"/>
      <w:lvlText w:val="В 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81823BC"/>
    <w:multiLevelType w:val="multilevel"/>
    <w:tmpl w:val="13DE9296"/>
    <w:lvl w:ilvl="0">
      <w:start w:val="1"/>
      <w:numFmt w:val="decimal"/>
      <w:lvlText w:val="В 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8A95D65"/>
    <w:multiLevelType w:val="multilevel"/>
    <w:tmpl w:val="014AB796"/>
    <w:lvl w:ilvl="0">
      <w:start w:val="1"/>
      <w:numFmt w:val="decimal"/>
      <w:lvlText w:val="А 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0" w:firstLine="28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19D53AB"/>
    <w:multiLevelType w:val="multilevel"/>
    <w:tmpl w:val="92E6F05A"/>
    <w:lvl w:ilvl="0">
      <w:start w:val="1"/>
      <w:numFmt w:val="decimal"/>
      <w:lvlText w:val="А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0" w:firstLine="28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C7"/>
    <w:rsid w:val="0001230A"/>
    <w:rsid w:val="00015978"/>
    <w:rsid w:val="00015E40"/>
    <w:rsid w:val="00016EC4"/>
    <w:rsid w:val="00025746"/>
    <w:rsid w:val="000303BA"/>
    <w:rsid w:val="0004313E"/>
    <w:rsid w:val="00044F05"/>
    <w:rsid w:val="00064C99"/>
    <w:rsid w:val="0008372B"/>
    <w:rsid w:val="00086ABE"/>
    <w:rsid w:val="00091C56"/>
    <w:rsid w:val="000970CC"/>
    <w:rsid w:val="000A6077"/>
    <w:rsid w:val="000B1168"/>
    <w:rsid w:val="000B37DE"/>
    <w:rsid w:val="000B5676"/>
    <w:rsid w:val="000B7F60"/>
    <w:rsid w:val="000C008E"/>
    <w:rsid w:val="000C0A54"/>
    <w:rsid w:val="000D6CF0"/>
    <w:rsid w:val="000D7085"/>
    <w:rsid w:val="000E626B"/>
    <w:rsid w:val="000E6302"/>
    <w:rsid w:val="000E6F3F"/>
    <w:rsid w:val="000F2B25"/>
    <w:rsid w:val="0010264D"/>
    <w:rsid w:val="001040E4"/>
    <w:rsid w:val="00110DC1"/>
    <w:rsid w:val="00125EB1"/>
    <w:rsid w:val="00135622"/>
    <w:rsid w:val="00135651"/>
    <w:rsid w:val="001518B3"/>
    <w:rsid w:val="001542CA"/>
    <w:rsid w:val="001603B1"/>
    <w:rsid w:val="00171260"/>
    <w:rsid w:val="00177E93"/>
    <w:rsid w:val="0019051F"/>
    <w:rsid w:val="001945EB"/>
    <w:rsid w:val="00194CF9"/>
    <w:rsid w:val="001A301A"/>
    <w:rsid w:val="001B0EE6"/>
    <w:rsid w:val="001B5998"/>
    <w:rsid w:val="001C1386"/>
    <w:rsid w:val="001C17BB"/>
    <w:rsid w:val="001C7548"/>
    <w:rsid w:val="001C78EE"/>
    <w:rsid w:val="001C7F2A"/>
    <w:rsid w:val="001D158E"/>
    <w:rsid w:val="001D73F4"/>
    <w:rsid w:val="001F123A"/>
    <w:rsid w:val="001F5B72"/>
    <w:rsid w:val="002032D6"/>
    <w:rsid w:val="00204C90"/>
    <w:rsid w:val="00206840"/>
    <w:rsid w:val="002158F5"/>
    <w:rsid w:val="00225626"/>
    <w:rsid w:val="002312BC"/>
    <w:rsid w:val="00232537"/>
    <w:rsid w:val="002330A1"/>
    <w:rsid w:val="00236451"/>
    <w:rsid w:val="002415E3"/>
    <w:rsid w:val="002422FA"/>
    <w:rsid w:val="0024408F"/>
    <w:rsid w:val="002458AF"/>
    <w:rsid w:val="00247849"/>
    <w:rsid w:val="00272871"/>
    <w:rsid w:val="002915A8"/>
    <w:rsid w:val="00295A84"/>
    <w:rsid w:val="002A2E6A"/>
    <w:rsid w:val="002C09AA"/>
    <w:rsid w:val="002C0B8D"/>
    <w:rsid w:val="002C2E0B"/>
    <w:rsid w:val="002D3BC6"/>
    <w:rsid w:val="002D7F69"/>
    <w:rsid w:val="002E1392"/>
    <w:rsid w:val="002E18FF"/>
    <w:rsid w:val="002F2AB6"/>
    <w:rsid w:val="00315010"/>
    <w:rsid w:val="00322DE4"/>
    <w:rsid w:val="00324401"/>
    <w:rsid w:val="003311A7"/>
    <w:rsid w:val="00345894"/>
    <w:rsid w:val="00364DD3"/>
    <w:rsid w:val="003842E0"/>
    <w:rsid w:val="00390B11"/>
    <w:rsid w:val="00396692"/>
    <w:rsid w:val="003A1A31"/>
    <w:rsid w:val="003A3849"/>
    <w:rsid w:val="003A58DC"/>
    <w:rsid w:val="003B208F"/>
    <w:rsid w:val="003B3CFF"/>
    <w:rsid w:val="003B3D0B"/>
    <w:rsid w:val="003C560B"/>
    <w:rsid w:val="003D1BD8"/>
    <w:rsid w:val="003E38A7"/>
    <w:rsid w:val="00401DA6"/>
    <w:rsid w:val="00405A8C"/>
    <w:rsid w:val="00407B9A"/>
    <w:rsid w:val="0041314D"/>
    <w:rsid w:val="00415388"/>
    <w:rsid w:val="00420F9B"/>
    <w:rsid w:val="00422AB8"/>
    <w:rsid w:val="0042301E"/>
    <w:rsid w:val="0044016D"/>
    <w:rsid w:val="00452697"/>
    <w:rsid w:val="0045687A"/>
    <w:rsid w:val="00466582"/>
    <w:rsid w:val="00471E4A"/>
    <w:rsid w:val="00475603"/>
    <w:rsid w:val="004941AF"/>
    <w:rsid w:val="0049610C"/>
    <w:rsid w:val="00497F91"/>
    <w:rsid w:val="004A41B9"/>
    <w:rsid w:val="004A4F15"/>
    <w:rsid w:val="004B7A62"/>
    <w:rsid w:val="004C543D"/>
    <w:rsid w:val="004C67AF"/>
    <w:rsid w:val="004D3F6C"/>
    <w:rsid w:val="004E3A91"/>
    <w:rsid w:val="004F7C1F"/>
    <w:rsid w:val="00501F6A"/>
    <w:rsid w:val="00503F8D"/>
    <w:rsid w:val="005074A1"/>
    <w:rsid w:val="0051459B"/>
    <w:rsid w:val="00515AE5"/>
    <w:rsid w:val="0052039B"/>
    <w:rsid w:val="0052219E"/>
    <w:rsid w:val="005334D5"/>
    <w:rsid w:val="00535E93"/>
    <w:rsid w:val="00543406"/>
    <w:rsid w:val="00545170"/>
    <w:rsid w:val="00547219"/>
    <w:rsid w:val="00551FE4"/>
    <w:rsid w:val="00570369"/>
    <w:rsid w:val="00584D36"/>
    <w:rsid w:val="0059264E"/>
    <w:rsid w:val="00592E3B"/>
    <w:rsid w:val="005B1B25"/>
    <w:rsid w:val="005B2E48"/>
    <w:rsid w:val="005C3118"/>
    <w:rsid w:val="005C567A"/>
    <w:rsid w:val="005D0A0C"/>
    <w:rsid w:val="005D3481"/>
    <w:rsid w:val="005D3655"/>
    <w:rsid w:val="005F6F6C"/>
    <w:rsid w:val="0061373F"/>
    <w:rsid w:val="0062061B"/>
    <w:rsid w:val="00620C29"/>
    <w:rsid w:val="00620DA4"/>
    <w:rsid w:val="006257CF"/>
    <w:rsid w:val="00636929"/>
    <w:rsid w:val="00640F22"/>
    <w:rsid w:val="006453D0"/>
    <w:rsid w:val="00651DE2"/>
    <w:rsid w:val="006548B0"/>
    <w:rsid w:val="00655A82"/>
    <w:rsid w:val="00687C19"/>
    <w:rsid w:val="006B6C55"/>
    <w:rsid w:val="006C1FCC"/>
    <w:rsid w:val="006D6764"/>
    <w:rsid w:val="006E1772"/>
    <w:rsid w:val="006E1C79"/>
    <w:rsid w:val="006E2B5E"/>
    <w:rsid w:val="006E2E80"/>
    <w:rsid w:val="006F5402"/>
    <w:rsid w:val="006F5A1C"/>
    <w:rsid w:val="0070193C"/>
    <w:rsid w:val="007042EA"/>
    <w:rsid w:val="007054A6"/>
    <w:rsid w:val="00716260"/>
    <w:rsid w:val="00717BD3"/>
    <w:rsid w:val="0072150B"/>
    <w:rsid w:val="00723DB8"/>
    <w:rsid w:val="00725BE5"/>
    <w:rsid w:val="00750BE9"/>
    <w:rsid w:val="00751F8F"/>
    <w:rsid w:val="00756518"/>
    <w:rsid w:val="00773CB6"/>
    <w:rsid w:val="00776C1F"/>
    <w:rsid w:val="007814C0"/>
    <w:rsid w:val="0078150D"/>
    <w:rsid w:val="007950C3"/>
    <w:rsid w:val="007957F4"/>
    <w:rsid w:val="0079585A"/>
    <w:rsid w:val="007B28C6"/>
    <w:rsid w:val="007B786C"/>
    <w:rsid w:val="007D2008"/>
    <w:rsid w:val="007E19C8"/>
    <w:rsid w:val="007E6285"/>
    <w:rsid w:val="007F14B9"/>
    <w:rsid w:val="00800D2F"/>
    <w:rsid w:val="00800FBA"/>
    <w:rsid w:val="00801C90"/>
    <w:rsid w:val="008161C5"/>
    <w:rsid w:val="00816550"/>
    <w:rsid w:val="00820D33"/>
    <w:rsid w:val="008370CF"/>
    <w:rsid w:val="0084333C"/>
    <w:rsid w:val="00845AF0"/>
    <w:rsid w:val="00851314"/>
    <w:rsid w:val="00851876"/>
    <w:rsid w:val="00871AC5"/>
    <w:rsid w:val="00883578"/>
    <w:rsid w:val="00883B2E"/>
    <w:rsid w:val="00893C4E"/>
    <w:rsid w:val="008A1340"/>
    <w:rsid w:val="008A1E8D"/>
    <w:rsid w:val="008A2D0E"/>
    <w:rsid w:val="008A33E1"/>
    <w:rsid w:val="008A7CC9"/>
    <w:rsid w:val="008D707B"/>
    <w:rsid w:val="008E6816"/>
    <w:rsid w:val="008F571E"/>
    <w:rsid w:val="008F7908"/>
    <w:rsid w:val="00901823"/>
    <w:rsid w:val="00911D6B"/>
    <w:rsid w:val="00913ABE"/>
    <w:rsid w:val="00914327"/>
    <w:rsid w:val="009158CC"/>
    <w:rsid w:val="009350B4"/>
    <w:rsid w:val="0094409B"/>
    <w:rsid w:val="00951796"/>
    <w:rsid w:val="0095473E"/>
    <w:rsid w:val="00954AFB"/>
    <w:rsid w:val="00955BE3"/>
    <w:rsid w:val="009570AF"/>
    <w:rsid w:val="00960EFD"/>
    <w:rsid w:val="0097374E"/>
    <w:rsid w:val="00976D99"/>
    <w:rsid w:val="009817DB"/>
    <w:rsid w:val="00986F06"/>
    <w:rsid w:val="00993928"/>
    <w:rsid w:val="009A3311"/>
    <w:rsid w:val="009A6147"/>
    <w:rsid w:val="009B5CAB"/>
    <w:rsid w:val="009D4065"/>
    <w:rsid w:val="009D4645"/>
    <w:rsid w:val="009D504C"/>
    <w:rsid w:val="009D5581"/>
    <w:rsid w:val="009D63A2"/>
    <w:rsid w:val="009E059F"/>
    <w:rsid w:val="009E19D2"/>
    <w:rsid w:val="009E297E"/>
    <w:rsid w:val="009E6FEB"/>
    <w:rsid w:val="009F7C74"/>
    <w:rsid w:val="00A05BD5"/>
    <w:rsid w:val="00A210DE"/>
    <w:rsid w:val="00A42CB0"/>
    <w:rsid w:val="00A455B9"/>
    <w:rsid w:val="00A552DE"/>
    <w:rsid w:val="00A62590"/>
    <w:rsid w:val="00A6286A"/>
    <w:rsid w:val="00A723AD"/>
    <w:rsid w:val="00A7583C"/>
    <w:rsid w:val="00A80203"/>
    <w:rsid w:val="00A8198D"/>
    <w:rsid w:val="00A9104E"/>
    <w:rsid w:val="00A92109"/>
    <w:rsid w:val="00A95F40"/>
    <w:rsid w:val="00AA715D"/>
    <w:rsid w:val="00AB33D2"/>
    <w:rsid w:val="00AB5B85"/>
    <w:rsid w:val="00AB6E59"/>
    <w:rsid w:val="00AC416B"/>
    <w:rsid w:val="00AD45DE"/>
    <w:rsid w:val="00AD76AD"/>
    <w:rsid w:val="00AD7724"/>
    <w:rsid w:val="00AE0E7D"/>
    <w:rsid w:val="00AE75B9"/>
    <w:rsid w:val="00B008A6"/>
    <w:rsid w:val="00B05C67"/>
    <w:rsid w:val="00B10A50"/>
    <w:rsid w:val="00B3269D"/>
    <w:rsid w:val="00B4033F"/>
    <w:rsid w:val="00B40482"/>
    <w:rsid w:val="00B41775"/>
    <w:rsid w:val="00B45A7E"/>
    <w:rsid w:val="00B46797"/>
    <w:rsid w:val="00B4727B"/>
    <w:rsid w:val="00B551AB"/>
    <w:rsid w:val="00B57BC7"/>
    <w:rsid w:val="00B630BC"/>
    <w:rsid w:val="00B65C22"/>
    <w:rsid w:val="00B84943"/>
    <w:rsid w:val="00B96112"/>
    <w:rsid w:val="00BA221E"/>
    <w:rsid w:val="00BA3D13"/>
    <w:rsid w:val="00BA53CE"/>
    <w:rsid w:val="00BC1FE1"/>
    <w:rsid w:val="00BC2622"/>
    <w:rsid w:val="00BC2733"/>
    <w:rsid w:val="00BD453B"/>
    <w:rsid w:val="00BD5A28"/>
    <w:rsid w:val="00BE1B4F"/>
    <w:rsid w:val="00BF090E"/>
    <w:rsid w:val="00BF6319"/>
    <w:rsid w:val="00C124CC"/>
    <w:rsid w:val="00C17922"/>
    <w:rsid w:val="00C209C2"/>
    <w:rsid w:val="00C3062A"/>
    <w:rsid w:val="00C33CDD"/>
    <w:rsid w:val="00C4142B"/>
    <w:rsid w:val="00C42BD8"/>
    <w:rsid w:val="00C5713E"/>
    <w:rsid w:val="00C77950"/>
    <w:rsid w:val="00C82CC2"/>
    <w:rsid w:val="00C905D9"/>
    <w:rsid w:val="00C92520"/>
    <w:rsid w:val="00CA06E5"/>
    <w:rsid w:val="00CA44C7"/>
    <w:rsid w:val="00CA6850"/>
    <w:rsid w:val="00CA6BAB"/>
    <w:rsid w:val="00CB7296"/>
    <w:rsid w:val="00CB7C74"/>
    <w:rsid w:val="00CC4F8D"/>
    <w:rsid w:val="00CC5F53"/>
    <w:rsid w:val="00CC75B6"/>
    <w:rsid w:val="00CD4CCC"/>
    <w:rsid w:val="00CE4D3F"/>
    <w:rsid w:val="00CE6F15"/>
    <w:rsid w:val="00CF17BF"/>
    <w:rsid w:val="00D027C6"/>
    <w:rsid w:val="00D06F66"/>
    <w:rsid w:val="00D12A8F"/>
    <w:rsid w:val="00D23112"/>
    <w:rsid w:val="00D25185"/>
    <w:rsid w:val="00D31EB5"/>
    <w:rsid w:val="00D321C3"/>
    <w:rsid w:val="00D4140A"/>
    <w:rsid w:val="00D5166B"/>
    <w:rsid w:val="00D54914"/>
    <w:rsid w:val="00D54B47"/>
    <w:rsid w:val="00D55B19"/>
    <w:rsid w:val="00D56DB7"/>
    <w:rsid w:val="00D72437"/>
    <w:rsid w:val="00D73E4A"/>
    <w:rsid w:val="00D74989"/>
    <w:rsid w:val="00D75E63"/>
    <w:rsid w:val="00D76547"/>
    <w:rsid w:val="00D76617"/>
    <w:rsid w:val="00D7705F"/>
    <w:rsid w:val="00D8543C"/>
    <w:rsid w:val="00D9111C"/>
    <w:rsid w:val="00D91F8F"/>
    <w:rsid w:val="00DA24EF"/>
    <w:rsid w:val="00DA49CB"/>
    <w:rsid w:val="00DA4D4A"/>
    <w:rsid w:val="00DA54BA"/>
    <w:rsid w:val="00DC4693"/>
    <w:rsid w:val="00DC4D67"/>
    <w:rsid w:val="00DE2E5C"/>
    <w:rsid w:val="00DE4253"/>
    <w:rsid w:val="00DF7532"/>
    <w:rsid w:val="00E10DCC"/>
    <w:rsid w:val="00E1264A"/>
    <w:rsid w:val="00E17858"/>
    <w:rsid w:val="00E22BE7"/>
    <w:rsid w:val="00E30F8D"/>
    <w:rsid w:val="00E36A49"/>
    <w:rsid w:val="00E443DD"/>
    <w:rsid w:val="00E51186"/>
    <w:rsid w:val="00E63300"/>
    <w:rsid w:val="00E6350C"/>
    <w:rsid w:val="00E71B3B"/>
    <w:rsid w:val="00E83824"/>
    <w:rsid w:val="00E921F3"/>
    <w:rsid w:val="00EA6D11"/>
    <w:rsid w:val="00EB0A3C"/>
    <w:rsid w:val="00EB5636"/>
    <w:rsid w:val="00ED55F6"/>
    <w:rsid w:val="00EE2D4E"/>
    <w:rsid w:val="00EE6412"/>
    <w:rsid w:val="00EF3908"/>
    <w:rsid w:val="00EF4953"/>
    <w:rsid w:val="00EF6748"/>
    <w:rsid w:val="00EF7335"/>
    <w:rsid w:val="00F07D13"/>
    <w:rsid w:val="00F37BDF"/>
    <w:rsid w:val="00F50509"/>
    <w:rsid w:val="00F5731A"/>
    <w:rsid w:val="00F638A4"/>
    <w:rsid w:val="00F65097"/>
    <w:rsid w:val="00F7320C"/>
    <w:rsid w:val="00FA34F3"/>
    <w:rsid w:val="00FA3E40"/>
    <w:rsid w:val="00FA5237"/>
    <w:rsid w:val="00FB072B"/>
    <w:rsid w:val="00FC23BB"/>
    <w:rsid w:val="00FC5163"/>
    <w:rsid w:val="00FD2602"/>
    <w:rsid w:val="00FD4925"/>
    <w:rsid w:val="00FD69D5"/>
    <w:rsid w:val="00FD781A"/>
    <w:rsid w:val="00FE79F3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3EE48-54E6-9F48-9053-6FF27626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5D"/>
  </w:style>
  <w:style w:type="paragraph" w:styleId="1">
    <w:name w:val="heading 1"/>
    <w:basedOn w:val="a"/>
    <w:link w:val="10"/>
    <w:uiPriority w:val="9"/>
    <w:qFormat/>
    <w:rsid w:val="00206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A8F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4">
    <w:name w:val="Body Text"/>
    <w:basedOn w:val="a"/>
    <w:link w:val="a5"/>
    <w:rsid w:val="006E1C79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6E1C79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6E1C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E1C79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6">
    <w:name w:val="List Paragraph"/>
    <w:basedOn w:val="a"/>
    <w:uiPriority w:val="34"/>
    <w:qFormat/>
    <w:rsid w:val="006E1C79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1">
    <w:name w:val="Заголовок №1_"/>
    <w:link w:val="12"/>
    <w:rsid w:val="0051459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rsid w:val="00514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514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51459B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Колонтитул_"/>
    <w:rsid w:val="00DA5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rsid w:val="00DA5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06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1C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E63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350C"/>
  </w:style>
  <w:style w:type="character" w:styleId="ac">
    <w:name w:val="page number"/>
    <w:basedOn w:val="a0"/>
    <w:uiPriority w:val="99"/>
    <w:semiHidden/>
    <w:unhideWhenUsed/>
    <w:rsid w:val="00E6350C"/>
  </w:style>
  <w:style w:type="character" w:customStyle="1" w:styleId="apple-converted-space">
    <w:name w:val="apple-converted-space"/>
    <w:basedOn w:val="a0"/>
    <w:rsid w:val="0044016D"/>
  </w:style>
  <w:style w:type="paragraph" w:styleId="ad">
    <w:name w:val="Normal (Web)"/>
    <w:basedOn w:val="a"/>
    <w:unhideWhenUsed/>
    <w:rsid w:val="00F6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unhideWhenUsed/>
    <w:rsid w:val="00BA221E"/>
  </w:style>
  <w:style w:type="character" w:styleId="ae">
    <w:name w:val="Hyperlink"/>
    <w:uiPriority w:val="99"/>
    <w:unhideWhenUsed/>
    <w:rsid w:val="00BA221E"/>
    <w:rPr>
      <w:color w:val="0000FF"/>
      <w:u w:val="single"/>
    </w:rPr>
  </w:style>
  <w:style w:type="table" w:customStyle="1" w:styleId="14">
    <w:name w:val="Сетка таблицы1"/>
    <w:basedOn w:val="a1"/>
    <w:next w:val="a9"/>
    <w:rsid w:val="00BA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a"/>
    <w:rsid w:val="00BA221E"/>
    <w:pPr>
      <w:widowControl w:val="0"/>
      <w:spacing w:after="0" w:line="40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rsid w:val="00BA221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rsid w:val="00BA22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irizo.ru/3/130.html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http://www.sputnik74.ru/up/russia/img/1sx3se5U00mtcs4UO9YGPbOOKZ1EH6k4.jpg" TargetMode="External"/><Relationship Id="rId7" Type="http://schemas.openxmlformats.org/officeDocument/2006/relationships/hyperlink" Target="http://mirizo.ru/4/188.html" TargetMode="External"/><Relationship Id="rId12" Type="http://schemas.openxmlformats.org/officeDocument/2006/relationships/hyperlink" Target="http://mirizo.ru/2/53.html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irizo.ru/5/247.html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rizo.ru/7/332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irizo.ru/5/247.html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http://upload.wikimedia.org/wikipedia/commons/thumb/4/4b/Moskva_plastika_kniezata_Dmitrija_Michajlovica_Po%C5%BEarskeho11.jpg/666px-Moskva_plastika_kniezata_Dmitrija_Michajlovica_Po%C5%BEarskeho1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mirizo.ru/3/130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58</cp:revision>
  <cp:lastPrinted>2019-01-10T15:45:00Z</cp:lastPrinted>
  <dcterms:created xsi:type="dcterms:W3CDTF">2019-01-18T20:57:00Z</dcterms:created>
  <dcterms:modified xsi:type="dcterms:W3CDTF">2020-04-06T10:20:00Z</dcterms:modified>
</cp:coreProperties>
</file>