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4" w:rsidRPr="00142444" w:rsidRDefault="00142444" w:rsidP="00142444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42444">
        <w:rPr>
          <w:rFonts w:ascii="Times New Roman" w:hAnsi="Times New Roman"/>
          <w:sz w:val="24"/>
          <w:szCs w:val="24"/>
        </w:rPr>
        <w:t>Центр образования № 170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2444">
        <w:rPr>
          <w:rFonts w:ascii="Times New Roman" w:hAnsi="Times New Roman"/>
          <w:sz w:val="24"/>
          <w:szCs w:val="24"/>
        </w:rPr>
        <w:t>Колпинского</w:t>
      </w:r>
      <w:proofErr w:type="spellEnd"/>
      <w:r w:rsidRPr="00142444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4959" w:type="pct"/>
        <w:tblLook w:val="00A0" w:firstRow="1" w:lastRow="0" w:firstColumn="1" w:lastColumn="0" w:noHBand="0" w:noVBand="0"/>
      </w:tblPr>
      <w:tblGrid>
        <w:gridCol w:w="3191"/>
        <w:gridCol w:w="3190"/>
        <w:gridCol w:w="3112"/>
      </w:tblGrid>
      <w:tr w:rsidR="00142444" w:rsidRPr="00994AA0" w:rsidTr="008B1E45">
        <w:trPr>
          <w:trHeight w:val="2519"/>
        </w:trPr>
        <w:tc>
          <w:tcPr>
            <w:tcW w:w="1681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ОБСУЖДЕНО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color w:val="000000"/>
                <w:sz w:val="24"/>
              </w:rPr>
              <w:t>на МО учителей</w:t>
            </w:r>
            <w:r w:rsidRPr="00994AA0"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ГБОУ Центра образования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 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Решением  педагогического совета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ГБОУ Центра образования 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Санкт-Петербурга       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протокол   №    от   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Председатель  педагогического совета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_____________________ К.В.Левшин</w:t>
            </w:r>
          </w:p>
        </w:tc>
        <w:tc>
          <w:tcPr>
            <w:tcW w:w="1639" w:type="pct"/>
          </w:tcPr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УТВЕРЖДАЮ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Центра образования  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№ 170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4AA0">
              <w:rPr>
                <w:rFonts w:ascii="Times New Roman" w:hAnsi="Times New Roman"/>
                <w:sz w:val="24"/>
              </w:rPr>
              <w:t>Колпинского</w:t>
            </w:r>
            <w:proofErr w:type="spellEnd"/>
            <w:r w:rsidRPr="00994AA0">
              <w:rPr>
                <w:rFonts w:ascii="Times New Roman" w:hAnsi="Times New Roman"/>
                <w:sz w:val="24"/>
              </w:rPr>
              <w:t xml:space="preserve"> района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Санкт-Петербурга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>______________  К.В.Левшин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 w:rsidRPr="00994AA0">
              <w:rPr>
                <w:rFonts w:ascii="Times New Roman" w:hAnsi="Times New Roman"/>
                <w:sz w:val="24"/>
              </w:rPr>
              <w:t xml:space="preserve"> Приказ №   от  .2019 г.</w:t>
            </w:r>
          </w:p>
          <w:p w:rsidR="00142444" w:rsidRPr="00994AA0" w:rsidRDefault="00142444" w:rsidP="008B1E45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42444" w:rsidRPr="00994AA0" w:rsidRDefault="00142444" w:rsidP="00142444">
      <w:pPr>
        <w:pStyle w:val="a5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E530BA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</w:t>
      </w: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DD54C3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за 10</w:t>
      </w:r>
      <w:r w:rsidR="00142444" w:rsidRPr="00142444">
        <w:rPr>
          <w:rFonts w:ascii="Times New Roman" w:hAnsi="Times New Roman"/>
          <w:sz w:val="24"/>
          <w:szCs w:val="24"/>
        </w:rPr>
        <w:t xml:space="preserve"> класс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аттестации</w:t>
      </w:r>
      <w:r w:rsidR="00E53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итоговая контрольная работа</w:t>
      </w: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P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14244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42444" w:rsidRDefault="00142444" w:rsidP="00E530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6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Вариант№1</w:t>
      </w:r>
    </w:p>
    <w:p w:rsidR="00DD54C3" w:rsidRPr="00DD54C3" w:rsidRDefault="00DD54C3" w:rsidP="00DD54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 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пунктах, обо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цифрами, од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из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тем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воздуха. Рас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эти пунк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в по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по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них тем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(от наи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низ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к наи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высокой).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5FBD17D" wp14:editId="38A09941">
            <wp:extent cx="2790825" cy="1400175"/>
            <wp:effectExtent l="0" t="0" r="9525" b="9525"/>
            <wp:docPr id="1" name="Рисунок 1" descr="https://geo-ege.sdamgia.ru/get_file?id=2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203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C3" w:rsidRPr="00DD54C3" w:rsidRDefault="00DD54C3" w:rsidP="00DD54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 пе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яв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не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природопользования? За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ука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не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природопользования.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продольная рас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паш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склонов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2) использование си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 обо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снаб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 про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предприятиях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3) сжигание по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пут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газа в фа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при нефтедобыче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4) рекультивация зе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мель в ме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стах до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по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ископаемых</w:t>
      </w:r>
    </w:p>
    <w:p w:rsid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5) облесение склонов и оврагов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4C3" w:rsidRPr="00DD54C3" w:rsidRDefault="00DD54C3" w:rsidP="00DD54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морем и его обозначением на карте,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655F51A" wp14:editId="4AA8AB4E">
            <wp:extent cx="3671455" cy="2019300"/>
            <wp:effectExtent l="0" t="0" r="0" b="0"/>
            <wp:docPr id="3" name="Рисунок 3" descr="https://geo-ege.sdamgia.ru/get_file?id=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ege.sdamgia.ru/get_file?id=85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5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238"/>
        <w:gridCol w:w="4097"/>
      </w:tblGrid>
      <w:tr w:rsidR="00DD54C3" w:rsidRPr="00DD54C3" w:rsidTr="00DD54C3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НА КАРТЕ</w:t>
            </w:r>
          </w:p>
        </w:tc>
      </w:tr>
      <w:tr w:rsidR="00DD54C3" w:rsidRPr="00DD54C3" w:rsidTr="00DD54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Карибское</w:t>
            </w:r>
          </w:p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Аравийское</w:t>
            </w:r>
          </w:p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Тасманово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</w:t>
            </w:r>
          </w:p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</w:t>
            </w:r>
          </w:p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3</w:t>
            </w:r>
          </w:p>
          <w:p w:rsidR="00DD54C3" w:rsidRPr="00DD54C3" w:rsidRDefault="00DD54C3" w:rsidP="00DD54C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4</w:t>
            </w:r>
          </w:p>
        </w:tc>
      </w:tr>
    </w:tbl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3C20B2" w:rsidRDefault="003C20B2" w:rsidP="003C20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 Задание.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из пе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доля лиц стар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65 лет в воз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на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наименьшая?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1) Египет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2) Рес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Корея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3) Швеция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Испания</w:t>
      </w:r>
    </w:p>
    <w:p w:rsidR="00DD54C3" w:rsidRPr="003C20B2" w:rsidRDefault="003C20B2" w:rsidP="003C20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DD54C3"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 из перечисленных стран имеют наименьшую среднюю плотность населения? Запишите в таблицу цифры, под которыми указаны эти страны.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3C20B2" w:rsidRDefault="003C20B2" w:rsidP="003C20B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Австралия 2) Болгария 3) Венгрия  4) Индия  5) Казахстан </w:t>
      </w:r>
      <w:r w:rsidR="00DD54C3" w:rsidRPr="003C20B2">
        <w:rPr>
          <w:rFonts w:ascii="Times New Roman" w:eastAsia="Times New Roman" w:hAnsi="Times New Roman" w:cs="Times New Roman"/>
          <w:color w:val="000000"/>
          <w:sz w:val="24"/>
          <w:szCs w:val="24"/>
        </w:rPr>
        <w:t>6) Канада</w:t>
      </w:r>
    </w:p>
    <w:p w:rsidR="003C20B2" w:rsidRPr="003C20B2" w:rsidRDefault="003C20B2" w:rsidP="003C20B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4C3" w:rsidRPr="003C20B2" w:rsidRDefault="003C20B2" w:rsidP="003C20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Задание.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страной и диаграммой, отражающей распределение её экономически активного населения по секторам экономики: к каждой позиции, данной в первом столбце, подберите соответствующую позицию из второго столбца.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C0A667" wp14:editId="50BC99CE">
            <wp:extent cx="4236088" cy="3943350"/>
            <wp:effectExtent l="0" t="0" r="0" b="0"/>
            <wp:docPr id="4" name="Рисунок 4" descr="https://geo-ege.sdamgia.ru/get_file?id=28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ege.sdamgia.ru/get_file?id=285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8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3C20B2" w:rsidRDefault="003C20B2" w:rsidP="003C20B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 Задание.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из вы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ин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об урбанизации? За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указаны.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1) Значительная часть при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на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США обес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 счет пе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 из дру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стран.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2) Одним из глав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Китая яв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фор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трех новых круп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мегалополисов.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3) В 1958 году доля го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Рос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пре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50%, а в на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время она со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почти 3/4 всего на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страны.</w:t>
      </w:r>
    </w:p>
    <w:p w:rsid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4) Главная по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рас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около трети всей пло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тер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России, но на ее тер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про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более 90% населения.</w:t>
      </w:r>
    </w:p>
    <w:p w:rsidR="003C20B2" w:rsidRPr="00DD54C3" w:rsidRDefault="003C20B2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BFE" w:rsidRPr="00E77BFE" w:rsidRDefault="003C20B2" w:rsidP="00E77BFE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E77BFE">
        <w:rPr>
          <w:b/>
          <w:bCs/>
          <w:color w:val="000000"/>
        </w:rPr>
        <w:t xml:space="preserve">8. Задание. </w:t>
      </w:r>
      <w:r w:rsidR="00E77BFE" w:rsidRPr="00E77BFE">
        <w:rPr>
          <w:color w:val="000000"/>
        </w:rPr>
        <w:t>Используя данные таблицы, определите, на сколько стоимость товаров, вывезенных из Республики Коми в страны дальнего зарубежья, превышает стоимость товаров, вывезенных из Республики Коми в страны СНГ. Ответ запишите в виде числа.</w:t>
      </w:r>
    </w:p>
    <w:p w:rsidR="00E77BFE" w:rsidRPr="00E77BFE" w:rsidRDefault="00E77BFE" w:rsidP="00E77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B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2039"/>
        <w:gridCol w:w="1188"/>
        <w:gridCol w:w="1188"/>
      </w:tblGrid>
      <w:tr w:rsidR="00E77BFE" w:rsidRPr="00E77BFE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Внешнеторговый</w:t>
            </w:r>
          </w:p>
          <w:p w:rsidR="00E77BFE" w:rsidRPr="00E77BFE" w:rsidRDefault="00E77BFE" w:rsidP="00E7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оборот, млн долл.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Экспорт,</w:t>
            </w:r>
          </w:p>
          <w:p w:rsidR="00E77BFE" w:rsidRPr="00E77BFE" w:rsidRDefault="00E77BFE" w:rsidP="00E7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 долл.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Импорт,</w:t>
            </w:r>
          </w:p>
          <w:p w:rsidR="00E77BFE" w:rsidRPr="00E77BFE" w:rsidRDefault="00E77BFE" w:rsidP="00E7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 долл.</w:t>
            </w:r>
          </w:p>
        </w:tc>
      </w:tr>
      <w:tr w:rsidR="00E77BFE" w:rsidRPr="00E77BFE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E77BFE" w:rsidRPr="00E77BFE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СНГ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E77BFE" w:rsidRPr="00E77BFE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дальнего зарубежья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7BFE" w:rsidRPr="00E77BFE" w:rsidRDefault="00E77BFE" w:rsidP="00E77BF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</w:tbl>
    <w:p w:rsidR="00DD54C3" w:rsidRPr="00DD54C3" w:rsidRDefault="00DD54C3" w:rsidP="00E77BF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4C3" w:rsidRPr="00E77BFE" w:rsidRDefault="00E77BFE" w:rsidP="00E77BF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DD54C3"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страну по её краткому описанию.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расположена в Западном полушарии. Протянулась от тропиков до умеренных широт. На её территории находится самая сухая пустыня мира. Развита горнодобывающая промышленность (медные и молибденовые руды, йод, селитра, нефть, природный газ, железная руда). Среди обрабатывающих отраслей развито машиностроение, металлургия, нефтепереработка.</w:t>
      </w:r>
    </w:p>
    <w:p w:rsidR="00DD54C3" w:rsidRPr="00DD54C3" w:rsidRDefault="00DD54C3" w:rsidP="00DD54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Отраслью специализации является рыболовство (анчоусы). Объекты Всемирного наследия – каменные статуи.</w:t>
      </w:r>
    </w:p>
    <w:p w:rsidR="00E77BFE" w:rsidRDefault="00E77BFE" w:rsidP="00DD54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54C3" w:rsidRDefault="00E77BFE" w:rsidP="00E77BFE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 Задание.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жьях океанов, как правило, ат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сфер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осад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вы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больше, чем во внут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рай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материков, од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на ти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оке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по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жье Южной Аме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 тро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ши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сред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ко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ат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сфер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осад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очень незначительно. Ука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две причины, объ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яс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это явление. Если вы ука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более двух причин, оце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будут толь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две, ука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первыми.</w:t>
      </w:r>
    </w:p>
    <w:p w:rsidR="00E77BFE" w:rsidRPr="00E77BFE" w:rsidRDefault="00E77BFE" w:rsidP="00E77BF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54C3" w:rsidRPr="00E77BFE" w:rsidRDefault="00E77BFE" w:rsidP="00E77BF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 Задание. </w:t>
      </w:r>
      <w:r w:rsidR="00DD54C3"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данные таблицы, приведённой ниже, сравните долю сельского населения в общей численности населения и долю сельского хозяйства в общем объёме экспорта Кубы и Кении. Сделайте вывод о том, в какой из этих стран сельское хозяйство играет большую роль в экономике. Для обоснования своего ответа запишите необходимые числовые данные или вычисления.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54C3" w:rsidRPr="00DD54C3" w:rsidRDefault="00DD54C3" w:rsidP="00DD54C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Социально-экономические по</w:t>
      </w: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</w:t>
      </w: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</w:t>
      </w: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</w:t>
      </w: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 развития</w:t>
      </w:r>
    </w:p>
    <w:p w:rsidR="00DD54C3" w:rsidRPr="00DD54C3" w:rsidRDefault="00DD54C3" w:rsidP="00DD54C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Кубы и Кении</w:t>
      </w:r>
    </w:p>
    <w:p w:rsidR="00DD54C3" w:rsidRPr="00DD54C3" w:rsidRDefault="00DD54C3" w:rsidP="00DD5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4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30"/>
        <w:gridCol w:w="1599"/>
        <w:gridCol w:w="1464"/>
        <w:gridCol w:w="1772"/>
        <w:gridCol w:w="1816"/>
      </w:tblGrid>
      <w:tr w:rsidR="00DD54C3" w:rsidRPr="00DD54C3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населения,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ВВП,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млрд долл.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объём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экспорта, млрд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сельско-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хозяйственного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экспорта, млрд</w:t>
            </w:r>
          </w:p>
          <w:p w:rsidR="00DD54C3" w:rsidRPr="00DD54C3" w:rsidRDefault="00DD54C3" w:rsidP="00DD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долл.</w:t>
            </w:r>
          </w:p>
        </w:tc>
      </w:tr>
      <w:tr w:rsidR="00DD54C3" w:rsidRPr="00DD54C3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DD54C3" w:rsidRPr="00DD54C3" w:rsidTr="00E77B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54C3" w:rsidRPr="00DD54C3" w:rsidRDefault="00DD54C3" w:rsidP="00DD54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DD54C3" w:rsidRDefault="00DD54C3" w:rsidP="00E530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71ED" w:rsidRPr="00E471ED" w:rsidRDefault="00E77BFE" w:rsidP="00E471ED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E471ED">
        <w:rPr>
          <w:b/>
        </w:rPr>
        <w:t>12.Задание</w:t>
      </w:r>
      <w:r w:rsidR="00E471ED" w:rsidRPr="00E471ED">
        <w:rPr>
          <w:b/>
        </w:rPr>
        <w:t xml:space="preserve">. </w:t>
      </w:r>
      <w:r w:rsidR="00E471ED" w:rsidRPr="00E471ED">
        <w:rPr>
          <w:color w:val="000000"/>
        </w:rPr>
        <w:t>Какие из утверждений о США верны? Запишите цифры, под которыми они указаны.</w:t>
      </w:r>
    </w:p>
    <w:p w:rsidR="00E471ED" w:rsidRPr="00E471ED" w:rsidRDefault="00E471ED" w:rsidP="00E4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1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71ED" w:rsidRPr="00E471ED" w:rsidRDefault="00E471ED" w:rsidP="00E4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1ED">
        <w:rPr>
          <w:rFonts w:ascii="Times New Roman" w:eastAsia="Times New Roman" w:hAnsi="Times New Roman" w:cs="Times New Roman"/>
          <w:color w:val="000000"/>
          <w:sz w:val="24"/>
          <w:szCs w:val="24"/>
        </w:rPr>
        <w:t>1) Страна имеет федеративную форму государственного устройства.</w:t>
      </w:r>
    </w:p>
    <w:p w:rsidR="00E471ED" w:rsidRPr="00E471ED" w:rsidRDefault="00E471ED" w:rsidP="00E4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1ED">
        <w:rPr>
          <w:rFonts w:ascii="Times New Roman" w:eastAsia="Times New Roman" w:hAnsi="Times New Roman" w:cs="Times New Roman"/>
          <w:color w:val="000000"/>
          <w:sz w:val="24"/>
          <w:szCs w:val="24"/>
        </w:rPr>
        <w:t>2) По численности населения страна занимает второе место в мире.</w:t>
      </w:r>
    </w:p>
    <w:p w:rsidR="00E471ED" w:rsidRPr="00E471ED" w:rsidRDefault="00E471ED" w:rsidP="00E4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1ED">
        <w:rPr>
          <w:rFonts w:ascii="Times New Roman" w:eastAsia="Times New Roman" w:hAnsi="Times New Roman" w:cs="Times New Roman"/>
          <w:color w:val="000000"/>
          <w:sz w:val="24"/>
          <w:szCs w:val="24"/>
        </w:rPr>
        <w:t>3) Столица является самым крупным по населению городом страны.</w:t>
      </w:r>
    </w:p>
    <w:p w:rsidR="00E471ED" w:rsidRPr="00E471ED" w:rsidRDefault="00E471ED" w:rsidP="00E4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Сеть автомобильных дорог страны является самой протяжённой дорожной сетью в мире</w:t>
      </w:r>
    </w:p>
    <w:p w:rsidR="00E471ED" w:rsidRPr="00E471ED" w:rsidRDefault="00E471ED" w:rsidP="00E47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1ED">
        <w:rPr>
          <w:rFonts w:ascii="Times New Roman" w:eastAsia="Times New Roman" w:hAnsi="Times New Roman" w:cs="Times New Roman"/>
          <w:color w:val="000000"/>
          <w:sz w:val="24"/>
          <w:szCs w:val="24"/>
        </w:rPr>
        <w:t>5) Большая часть электроэнергии в стране производится на ТЭС.</w:t>
      </w:r>
    </w:p>
    <w:p w:rsidR="00E77BFE" w:rsidRDefault="00E77BFE" w:rsidP="00E47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3A4" w:rsidRPr="008F33A4" w:rsidRDefault="008F33A4" w:rsidP="008F33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33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Вариант№2</w:t>
      </w:r>
    </w:p>
    <w:p w:rsidR="008F33A4" w:rsidRPr="008F33A4" w:rsidRDefault="008F33A4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пунктах, обо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таб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циф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1, 2, 3, од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про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аб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(содержания во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пара в 1 м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воздуха) и 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влаж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воздуха. Рас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эти пунк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в 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них тем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воз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 (от наи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низ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 к наи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высокой). За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цифр.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3072"/>
        <w:gridCol w:w="3030"/>
      </w:tblGrid>
      <w:tr w:rsidR="008F33A4" w:rsidRPr="008F33A4" w:rsidTr="008F33A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во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дя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го пара</w:t>
            </w:r>
          </w:p>
          <w:p w:rsidR="008F33A4" w:rsidRPr="008F33A4" w:rsidRDefault="008F33A4" w:rsidP="008F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1 м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воздуха,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Относительная влаж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ность</w:t>
            </w:r>
          </w:p>
          <w:p w:rsidR="008F33A4" w:rsidRPr="008F33A4" w:rsidRDefault="008F33A4" w:rsidP="008F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воздуха, %</w:t>
            </w:r>
          </w:p>
        </w:tc>
      </w:tr>
      <w:tr w:rsidR="008F33A4" w:rsidRPr="008F33A4" w:rsidTr="008F33A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F33A4" w:rsidRPr="008F33A4" w:rsidTr="008F33A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F33A4" w:rsidRPr="008F33A4" w:rsidTr="008F33A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8F33A4" w:rsidRDefault="008F33A4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3A4" w:rsidRPr="008F33A4" w:rsidRDefault="008F33A4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Задание. 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следующих высказываний верны? Запишите цифры, под которыми они указаны.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1) Сведение лесов в горных районах способствует возникновению селей и оползней.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2) Использование систем оборотного водоснабжения — основная причина загрязнения внутренних вод.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3) Посадки древесной растительности могут остановить обмеление малых рек и способствовать возрождению пересохших водотоков.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4) Введение ограничений на развитие атомной энергетики считается важным путём предотвращения глобальных климатических изменений.</w:t>
      </w:r>
    </w:p>
    <w:p w:rsid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тяжёлых комбайнов и тракторов приводит к нарушению структуры почв и снижению их плодородия.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3A4" w:rsidRPr="008F33A4" w:rsidRDefault="008F33A4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морем и цифрой, ко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оно обо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на карте: к каж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эле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пер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эле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из вто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вне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стро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вы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цифры под со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буквами.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DEC5E9" wp14:editId="5A5B3377">
            <wp:extent cx="4036411" cy="1924050"/>
            <wp:effectExtent l="0" t="0" r="0" b="0"/>
            <wp:docPr id="5" name="Рисунок 5" descr="https://geo-ege.sdamgia.ru/get_file?id=1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ege.sdamgia.ru/get_file?id=120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11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245"/>
        <w:gridCol w:w="4555"/>
      </w:tblGrid>
      <w:tr w:rsidR="008F33A4" w:rsidRPr="008F33A4" w:rsidTr="008F33A4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НА КАРТЕ</w:t>
            </w:r>
          </w:p>
        </w:tc>
      </w:tr>
      <w:tr w:rsidR="008F33A4" w:rsidRPr="008F33A4" w:rsidTr="008F33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Карибское</w:t>
            </w:r>
          </w:p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Аравийское</w:t>
            </w:r>
          </w:p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Средиземное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</w:t>
            </w:r>
          </w:p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</w:t>
            </w:r>
          </w:p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3</w:t>
            </w:r>
          </w:p>
          <w:p w:rsidR="008F33A4" w:rsidRPr="008F33A4" w:rsidRDefault="008F33A4" w:rsidP="008F33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4</w:t>
            </w:r>
          </w:p>
        </w:tc>
      </w:tr>
    </w:tbl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Pr="008F33A4" w:rsidRDefault="008F33A4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из перечисленных стран доля пожилых людей в общей численности населения наибольшая?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1) Индия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2) Венесуэла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3) Египет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4) Германия</w:t>
      </w:r>
    </w:p>
    <w:p w:rsidR="00EC5873" w:rsidRPr="008F33A4" w:rsidRDefault="00EC5873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3A4" w:rsidRPr="008F33A4" w:rsidRDefault="00EC5873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Задание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три из обо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карте Рос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тер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имеют наи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сред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нюю плот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населения? За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ответ цифры в 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возрастания, под ко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ука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эти территории.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CB9CB9" wp14:editId="2A484E09">
            <wp:extent cx="4762500" cy="2705100"/>
            <wp:effectExtent l="0" t="0" r="0" b="0"/>
            <wp:docPr id="6" name="Рисунок 6" descr="https://geo-ege.sdamgia.ru/get_file?id=2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ege.sdamgia.ru/get_file?id=210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Default="00EC5873" w:rsidP="00EC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1    2) 2   3) 3   4) 4   5) 5  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6) 6</w:t>
      </w:r>
    </w:p>
    <w:p w:rsidR="00EC5873" w:rsidRPr="008F33A4" w:rsidRDefault="00EC5873" w:rsidP="00EC587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3A4" w:rsidRPr="00EC5873" w:rsidRDefault="00EC5873" w:rsidP="00EC587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Задание.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стра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диаграммой, от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рас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ее эко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 ак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 сек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 экономики: к каж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позиции, дан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 пер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столбце, под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по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из вто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столбца.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2E6673E" wp14:editId="4C13834C">
            <wp:extent cx="4019550" cy="2009775"/>
            <wp:effectExtent l="0" t="0" r="0" b="0"/>
            <wp:docPr id="7" name="Рисунок 7" descr="https://geo-ege.sdamgia.ru/get_file?id=2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ege.sdamgia.ru/get_file?id=203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F33A4" w:rsidRPr="00EC5873" w:rsidRDefault="00EC5873" w:rsidP="00EC587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 Задание.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из вы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ин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о ми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населения? За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они указаны.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1) Одна из глав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черт Даль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Рос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в плане де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фии — не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чис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срав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 общей пло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дью территории.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2) По срав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нию с 2010 г. в 2012 г. </w:t>
      </w:r>
      <w:proofErr w:type="spellStart"/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</w:t>
      </w:r>
      <w:proofErr w:type="spellEnd"/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между во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сточ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за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ча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Рос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уве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не сильно, од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зна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воз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 отток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из При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волж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и </w:t>
      </w:r>
      <w:proofErr w:type="gramStart"/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gramEnd"/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округов.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3) В 6 ре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Рос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доля го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 в общей чис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менее 50%.</w:t>
      </w:r>
    </w:p>
    <w:p w:rsidR="008F33A4" w:rsidRP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4) В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время в Цен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сию воз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мно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из тех, кто ранее уез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жал в се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во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сточ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рай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страны.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3A4" w:rsidRPr="00CE2322" w:rsidRDefault="00CE2322" w:rsidP="00CE232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 Задание.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дан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таблицы, срав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обес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стран вод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ресурсами. Рас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стра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по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воз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них по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 </w:t>
      </w:r>
      <w:proofErr w:type="spellStart"/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со стра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 наи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зна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этого показателя.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968"/>
        <w:gridCol w:w="2769"/>
      </w:tblGrid>
      <w:tr w:rsidR="008F33A4" w:rsidRPr="008F33A4" w:rsidTr="00CE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Водные </w:t>
            </w:r>
            <w:proofErr w:type="gramStart"/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ресурсы,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км</w:t>
            </w:r>
            <w:proofErr w:type="gramEnd"/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населения,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млн</w:t>
            </w:r>
            <w:proofErr w:type="gramEnd"/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ло</w:t>
            </w: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век (2013 г.)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Бразилия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Канада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</w:tbl>
    <w:p w:rsidR="00CE2322" w:rsidRDefault="00CE2322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3A4" w:rsidRPr="00CE2322" w:rsidRDefault="00CE2322" w:rsidP="00CE232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 Задание.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стра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по её крат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описанию.</w:t>
      </w:r>
    </w:p>
    <w:p w:rsidR="008F33A4" w:rsidRDefault="008F33A4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этой стра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не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ты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чах островов, рас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ак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двух океанов. Раз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ме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нефти, при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газа, угля, руд чёрных и цвет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  <w:proofErr w:type="spellStart"/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Бóльшая</w:t>
      </w:r>
      <w:proofErr w:type="spellEnd"/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тер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стра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рас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при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зоне влаж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эк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лесов. По чис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на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вхо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первую пятёрку стран мира. Боль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ис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ислам. К ос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сель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куль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 от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</w:t>
      </w: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зерновые, каучуконос-гевея, чай, кофе, табак, какао, сизаль.</w:t>
      </w:r>
    </w:p>
    <w:p w:rsidR="00CE2322" w:rsidRPr="008F33A4" w:rsidRDefault="00CE2322" w:rsidP="008F33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3A4" w:rsidRPr="008F33A4" w:rsidRDefault="00CE2322" w:rsidP="00CE2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Задание.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при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таб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данные, определите, в какой из стран — А, В или С — доля лиц по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 воз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на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наименьшая. Для обос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сво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за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чис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дан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или рассуждения. Объясните, с чем свя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низ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доля лиц по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 воз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струк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на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этой страны.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33A4" w:rsidRPr="008F33A4" w:rsidRDefault="008F33A4" w:rsidP="008F3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Демографические по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</w:t>
      </w:r>
      <w:r w:rsidRPr="008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ли стран А, В и С</w:t>
      </w:r>
    </w:p>
    <w:p w:rsidR="008F33A4" w:rsidRPr="008F33A4" w:rsidRDefault="008F33A4" w:rsidP="008F3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600"/>
        <w:gridCol w:w="600"/>
        <w:gridCol w:w="600"/>
      </w:tblGrid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населения, млн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 в воз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расте стар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 65 лет,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Рождаемость,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го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населения,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F33A4" w:rsidRPr="008F33A4" w:rsidTr="008F33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ожи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мая про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дол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жизни,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33A4" w:rsidRPr="008F33A4" w:rsidRDefault="008F33A4" w:rsidP="008F33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CE2322" w:rsidRDefault="00CE2322" w:rsidP="008F33A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3A4" w:rsidRPr="00CE2322" w:rsidRDefault="00D0632F" w:rsidP="00CE2322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 Задание. </w:t>
      </w:r>
      <w:r w:rsidR="008F33A4" w:rsidRPr="008F33A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данные таблицы, приведённой ниже, сравните доли сельскохозяйственного населения (людей, занятых в сельском хозяйстве, и членов их семей, находящихся на их иждивении) в общей численности населения и доли сельского хозяйства в ВВП Турции и Камбоджи. Сделайте вывод о том, в какой из этих стран сельское хозяйство играет большую роль в экономике. Для обоснования своего ответа запишите необходимые числовые данные или вычисления.</w:t>
      </w:r>
    </w:p>
    <w:p w:rsidR="008F33A4" w:rsidRPr="008F33A4" w:rsidRDefault="008F33A4" w:rsidP="008F3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3A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74EB1BF" wp14:editId="3105BB84">
            <wp:extent cx="4067175" cy="2314575"/>
            <wp:effectExtent l="0" t="0" r="9525" b="9525"/>
            <wp:docPr id="15" name="Рисунок 15" descr="https://geo-ege.sdamgia.ru/get_file?id=8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ege.sdamgia.ru/get_file?id=86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A4" w:rsidRDefault="008F33A4" w:rsidP="00E47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32F" w:rsidRPr="00D0632F" w:rsidRDefault="00D0632F" w:rsidP="00D0632F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D0632F">
        <w:rPr>
          <w:b/>
        </w:rPr>
        <w:t xml:space="preserve">12.Задание. </w:t>
      </w:r>
      <w:r w:rsidRPr="00D0632F">
        <w:rPr>
          <w:color w:val="000000"/>
        </w:rPr>
        <w:t>Какие из утвер</w:t>
      </w:r>
      <w:r w:rsidRPr="00D0632F">
        <w:rPr>
          <w:color w:val="000000"/>
        </w:rPr>
        <w:softHyphen/>
        <w:t>жде</w:t>
      </w:r>
      <w:r w:rsidRPr="00D0632F">
        <w:rPr>
          <w:color w:val="000000"/>
        </w:rPr>
        <w:softHyphen/>
        <w:t>ний о Япо</w:t>
      </w:r>
      <w:r w:rsidRPr="00D0632F">
        <w:rPr>
          <w:color w:val="000000"/>
        </w:rPr>
        <w:softHyphen/>
        <w:t>нии верны? За</w:t>
      </w:r>
      <w:r w:rsidRPr="00D0632F">
        <w:rPr>
          <w:color w:val="000000"/>
        </w:rPr>
        <w:softHyphen/>
        <w:t>пи</w:t>
      </w:r>
      <w:r w:rsidRPr="00D0632F">
        <w:rPr>
          <w:color w:val="000000"/>
        </w:rPr>
        <w:softHyphen/>
        <w:t>ши</w:t>
      </w:r>
      <w:r w:rsidRPr="00D0632F">
        <w:rPr>
          <w:color w:val="000000"/>
        </w:rPr>
        <w:softHyphen/>
        <w:t>те цифры ответов в по</w:t>
      </w:r>
      <w:r w:rsidRPr="00D0632F">
        <w:rPr>
          <w:color w:val="000000"/>
        </w:rPr>
        <w:softHyphen/>
        <w:t>ряд</w:t>
      </w:r>
      <w:r w:rsidRPr="00D0632F">
        <w:rPr>
          <w:color w:val="000000"/>
        </w:rPr>
        <w:softHyphen/>
        <w:t>ке возрастания порядкового номера, под ко</w:t>
      </w:r>
      <w:r w:rsidRPr="00D0632F">
        <w:rPr>
          <w:color w:val="000000"/>
        </w:rPr>
        <w:softHyphen/>
        <w:t>то</w:t>
      </w:r>
      <w:r w:rsidRPr="00D0632F">
        <w:rPr>
          <w:color w:val="000000"/>
        </w:rPr>
        <w:softHyphen/>
        <w:t>ры</w:t>
      </w:r>
      <w:r w:rsidRPr="00D0632F">
        <w:rPr>
          <w:color w:val="000000"/>
        </w:rPr>
        <w:softHyphen/>
        <w:t>ми они указаны.</w:t>
      </w:r>
    </w:p>
    <w:p w:rsidR="00D0632F" w:rsidRPr="00D0632F" w:rsidRDefault="00D0632F" w:rsidP="00D06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632F" w:rsidRPr="00D0632F" w:rsidRDefault="00D0632F" w:rsidP="00D06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1) Япония по форме прав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яв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республикой.</w:t>
      </w:r>
    </w:p>
    <w:p w:rsidR="00D0632F" w:rsidRPr="00D0632F" w:rsidRDefault="00D0632F" w:rsidP="00D06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2) Япония яв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круп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в мире импортёром нефти и при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газа</w:t>
      </w:r>
    </w:p>
    <w:p w:rsidR="00D0632F" w:rsidRPr="00D0632F" w:rsidRDefault="00D0632F" w:rsidP="00D06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3) Большая часть на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стра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про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 ме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 </w:t>
      </w:r>
      <w:proofErr w:type="spellStart"/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Токайдо</w:t>
      </w:r>
      <w:proofErr w:type="spellEnd"/>
    </w:p>
    <w:p w:rsidR="00D0632F" w:rsidRPr="00D0632F" w:rsidRDefault="00D0632F" w:rsidP="00D06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4) В струк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ВВП Япо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пре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доля промышленности.</w:t>
      </w:r>
    </w:p>
    <w:p w:rsidR="00D0632F" w:rsidRPr="00D0632F" w:rsidRDefault="00D0632F" w:rsidP="00D06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32F">
        <w:rPr>
          <w:rFonts w:ascii="Times New Roman" w:eastAsia="Times New Roman" w:hAnsi="Times New Roman" w:cs="Times New Roman"/>
          <w:color w:val="000000"/>
          <w:sz w:val="24"/>
          <w:szCs w:val="24"/>
        </w:rPr>
        <w:t>5) Самый крупный остров страны — о. Хонсю.</w:t>
      </w:r>
    </w:p>
    <w:p w:rsidR="00D0632F" w:rsidRDefault="00D0632F" w:rsidP="00E47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640" w:rsidRDefault="005B1640" w:rsidP="005B1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B1640" w:rsidRDefault="005B1640" w:rsidP="005B1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CEC" w:rsidRDefault="00040CEC" w:rsidP="00040CE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DB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40CEC" w:rsidTr="00E16B17">
        <w:tc>
          <w:tcPr>
            <w:tcW w:w="1914" w:type="dxa"/>
          </w:tcPr>
          <w:p w:rsidR="00040CEC" w:rsidRPr="00942DB2" w:rsidRDefault="00040CEC" w:rsidP="00E16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B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CEC" w:rsidTr="00E16B17">
        <w:tc>
          <w:tcPr>
            <w:tcW w:w="1914" w:type="dxa"/>
          </w:tcPr>
          <w:p w:rsidR="00040CEC" w:rsidRPr="00942DB2" w:rsidRDefault="00040CEC" w:rsidP="00E16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D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14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915" w:type="dxa"/>
          </w:tcPr>
          <w:p w:rsidR="00040CEC" w:rsidRPr="00810A21" w:rsidRDefault="00040CEC" w:rsidP="00E16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21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</w:tr>
    </w:tbl>
    <w:p w:rsidR="00040CEC" w:rsidRPr="00942DB2" w:rsidRDefault="00040CEC" w:rsidP="00040CE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CEC" w:rsidRPr="001B3269" w:rsidRDefault="00040CEC" w:rsidP="00040CE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4A64" w:rsidRPr="00E77BFE" w:rsidRDefault="00B84A64" w:rsidP="00E471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84A64" w:rsidRPr="00E77BFE" w:rsidSect="001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6A5D"/>
    <w:multiLevelType w:val="hybridMultilevel"/>
    <w:tmpl w:val="FEF0ECE0"/>
    <w:lvl w:ilvl="0" w:tplc="2362BA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73CFD"/>
    <w:multiLevelType w:val="hybridMultilevel"/>
    <w:tmpl w:val="D4BE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002353"/>
    <w:multiLevelType w:val="hybridMultilevel"/>
    <w:tmpl w:val="D9B0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0787"/>
    <w:multiLevelType w:val="hybridMultilevel"/>
    <w:tmpl w:val="D5105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5422"/>
    <w:multiLevelType w:val="hybridMultilevel"/>
    <w:tmpl w:val="CA7A4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6D1"/>
    <w:multiLevelType w:val="hybridMultilevel"/>
    <w:tmpl w:val="24AC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72B"/>
    <w:multiLevelType w:val="hybridMultilevel"/>
    <w:tmpl w:val="8A14CB0C"/>
    <w:lvl w:ilvl="0" w:tplc="F080F410">
      <w:start w:val="1"/>
      <w:numFmt w:val="decimal"/>
      <w:lvlText w:val="%1)"/>
      <w:lvlJc w:val="left"/>
      <w:pPr>
        <w:ind w:left="79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F6AAE"/>
    <w:multiLevelType w:val="hybridMultilevel"/>
    <w:tmpl w:val="D5826BB0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4B47"/>
    <w:multiLevelType w:val="hybridMultilevel"/>
    <w:tmpl w:val="154C4FF0"/>
    <w:lvl w:ilvl="0" w:tplc="55EE0B3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7DA73112"/>
    <w:multiLevelType w:val="hybridMultilevel"/>
    <w:tmpl w:val="542ED6C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899"/>
    <w:rsid w:val="00040CEC"/>
    <w:rsid w:val="00057278"/>
    <w:rsid w:val="0009706E"/>
    <w:rsid w:val="000D7EF6"/>
    <w:rsid w:val="00142444"/>
    <w:rsid w:val="00143899"/>
    <w:rsid w:val="00144F8D"/>
    <w:rsid w:val="00222180"/>
    <w:rsid w:val="002854F1"/>
    <w:rsid w:val="00291A3F"/>
    <w:rsid w:val="002A742A"/>
    <w:rsid w:val="003A3DF6"/>
    <w:rsid w:val="003C20B2"/>
    <w:rsid w:val="003F255E"/>
    <w:rsid w:val="00505676"/>
    <w:rsid w:val="00521E61"/>
    <w:rsid w:val="00572FE6"/>
    <w:rsid w:val="00576D04"/>
    <w:rsid w:val="00587663"/>
    <w:rsid w:val="005B1640"/>
    <w:rsid w:val="005D14CF"/>
    <w:rsid w:val="0077468C"/>
    <w:rsid w:val="00794504"/>
    <w:rsid w:val="00865754"/>
    <w:rsid w:val="008B1E45"/>
    <w:rsid w:val="008F33A4"/>
    <w:rsid w:val="009C6156"/>
    <w:rsid w:val="00A15AC0"/>
    <w:rsid w:val="00A2596D"/>
    <w:rsid w:val="00A36B9D"/>
    <w:rsid w:val="00AD0A1E"/>
    <w:rsid w:val="00AD2DCB"/>
    <w:rsid w:val="00AF1961"/>
    <w:rsid w:val="00B64258"/>
    <w:rsid w:val="00B64990"/>
    <w:rsid w:val="00B70104"/>
    <w:rsid w:val="00B84A64"/>
    <w:rsid w:val="00BB0ED1"/>
    <w:rsid w:val="00BD7922"/>
    <w:rsid w:val="00CE2322"/>
    <w:rsid w:val="00D0632F"/>
    <w:rsid w:val="00D84510"/>
    <w:rsid w:val="00D93004"/>
    <w:rsid w:val="00DB0203"/>
    <w:rsid w:val="00DD54C3"/>
    <w:rsid w:val="00DD56FB"/>
    <w:rsid w:val="00E471ED"/>
    <w:rsid w:val="00E530BA"/>
    <w:rsid w:val="00E77BFE"/>
    <w:rsid w:val="00E81AD1"/>
    <w:rsid w:val="00E90EBF"/>
    <w:rsid w:val="00EC5873"/>
    <w:rsid w:val="00F20BDC"/>
    <w:rsid w:val="00F54EFF"/>
    <w:rsid w:val="00FB3EE3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D2C09-E6EC-40BF-BE15-D4E71962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F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link w:val="a4"/>
    <w:qFormat/>
    <w:rsid w:val="00143899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1"/>
    <w:link w:val="a"/>
    <w:rsid w:val="0014389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43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0"/>
    <w:uiPriority w:val="34"/>
    <w:qFormat/>
    <w:rsid w:val="001438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2"/>
    <w:uiPriority w:val="59"/>
    <w:rsid w:val="00142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14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2444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0"/>
    <w:rsid w:val="005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0"/>
    <w:uiPriority w:val="99"/>
    <w:semiHidden/>
    <w:unhideWhenUsed/>
    <w:rsid w:val="005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4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56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19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7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0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9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98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3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4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19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6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3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6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2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8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0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1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3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1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3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7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8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98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1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3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3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510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369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5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0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13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9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4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2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0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09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44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773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8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7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6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69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0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5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4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7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7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5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9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4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19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8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5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88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1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7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8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972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64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25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4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2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1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3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3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0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5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7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9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7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5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1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92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1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06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4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2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79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46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8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9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2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5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4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6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9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8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6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4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1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2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7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30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0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6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4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5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7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9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2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7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8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9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3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6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7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8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3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4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9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1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96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3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3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3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10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59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9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7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5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0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5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6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2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8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64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4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7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8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3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5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0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8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1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2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8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6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3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0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34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4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0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88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10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9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4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63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58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2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0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79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59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6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5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8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0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1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8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367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8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723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0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1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0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6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1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7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6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9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87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7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32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0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4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5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3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2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7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4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7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7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9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8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3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19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2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9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9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3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32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65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1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4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0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3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5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05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54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5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4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0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62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601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07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2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6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7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3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3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9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8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7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5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6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2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7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3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0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6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5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9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8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6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7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9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83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1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3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1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8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0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5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9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4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5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27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8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6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1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2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5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42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8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732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7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0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7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4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5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3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6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9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8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1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7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9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7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565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7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5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0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835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2018-12-31T09:45:00Z</dcterms:created>
  <dcterms:modified xsi:type="dcterms:W3CDTF">2020-04-06T09:12:00Z</dcterms:modified>
</cp:coreProperties>
</file>